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DA609" w14:textId="70FFB6DA" w:rsidR="00D42C2F" w:rsidRPr="00B6695D" w:rsidRDefault="00B6695D" w:rsidP="00D42C2F">
      <w:pPr>
        <w:pStyle w:val="Cmsor3"/>
        <w:rPr>
          <w:rFonts w:ascii="Times New Roman" w:hAnsi="Times New Roman" w:cs="Times New Roman"/>
          <w:i/>
          <w:color w:val="auto"/>
          <w:szCs w:val="22"/>
          <w:lang w:val="en-GB"/>
        </w:rPr>
      </w:pPr>
      <w:bookmarkStart w:id="0" w:name="_Hlk491244350"/>
      <w:r>
        <w:rPr>
          <w:rFonts w:ascii="Times New Roman" w:hAnsi="Times New Roman" w:cs="Times New Roman"/>
          <w:i/>
          <w:color w:val="auto"/>
          <w:szCs w:val="22"/>
          <w:lang w:val="en-GB"/>
        </w:rPr>
        <w:t>Annex II</w:t>
      </w:r>
    </w:p>
    <w:p w14:paraId="37A78215" w14:textId="192EC8BA" w:rsidR="00DE1690" w:rsidRDefault="00DE1690" w:rsidP="00DE1690">
      <w:pPr>
        <w:pStyle w:val="Cmsor3"/>
        <w:jc w:val="center"/>
        <w:rPr>
          <w:rFonts w:ascii="Times New Roman" w:hAnsi="Times New Roman" w:cs="Times New Roman"/>
          <w:color w:val="auto"/>
          <w:szCs w:val="22"/>
          <w:lang w:val="en-GB"/>
        </w:rPr>
      </w:pPr>
      <w:r w:rsidRPr="00DE1690">
        <w:rPr>
          <w:rFonts w:ascii="Times New Roman" w:hAnsi="Times New Roman" w:cs="Times New Roman"/>
          <w:color w:val="auto"/>
          <w:szCs w:val="22"/>
          <w:lang w:val="en-GB"/>
        </w:rPr>
        <w:t>EXPENDITURE AND REVENUE VERIFICATION REPORT</w:t>
      </w:r>
      <w:r w:rsidRPr="00DE1690">
        <w:rPr>
          <w:rFonts w:ascii="Times New Roman" w:hAnsi="Times New Roman" w:cs="Times New Roman"/>
          <w:color w:val="auto"/>
          <w:szCs w:val="22"/>
          <w:lang w:val="en-GB"/>
        </w:rPr>
        <w:br/>
      </w:r>
      <w:r w:rsidRPr="000A7BD3">
        <w:rPr>
          <w:rFonts w:ascii="Times New Roman" w:hAnsi="Times New Roman" w:cs="Times New Roman"/>
          <w:color w:val="auto"/>
          <w:szCs w:val="22"/>
          <w:lang w:val="en-GB"/>
        </w:rPr>
        <w:t xml:space="preserve">of </w:t>
      </w:r>
      <w:r w:rsidR="00692EA9">
        <w:rPr>
          <w:rFonts w:ascii="Times New Roman" w:hAnsi="Times New Roman" w:cs="Times New Roman"/>
          <w:color w:val="auto"/>
          <w:szCs w:val="22"/>
          <w:lang w:val="en-GB"/>
        </w:rPr>
        <w:t>Beneficiary Report</w:t>
      </w:r>
      <w:r w:rsidRPr="000A7BD3">
        <w:rPr>
          <w:rFonts w:ascii="Times New Roman" w:hAnsi="Times New Roman" w:cs="Times New Roman"/>
          <w:color w:val="auto"/>
          <w:szCs w:val="22"/>
          <w:lang w:val="en-GB"/>
        </w:rPr>
        <w:t xml:space="preserve"> under the HUSKROUA ENI CBC Programme</w:t>
      </w:r>
      <w:bookmarkEnd w:id="0"/>
    </w:p>
    <w:p w14:paraId="30363F2A" w14:textId="77777777" w:rsidR="00DE1690" w:rsidRPr="005C073B" w:rsidRDefault="00DE1690" w:rsidP="00DE1690">
      <w:pPr>
        <w:pStyle w:val="Cmsor3"/>
        <w:jc w:val="center"/>
        <w:rPr>
          <w:rFonts w:ascii="Times New Roman" w:hAnsi="Times New Roman" w:cs="Times New Roman"/>
          <w:i/>
          <w:color w:val="auto"/>
          <w:szCs w:val="22"/>
          <w:lang w:val="en-GB"/>
        </w:rPr>
      </w:pPr>
      <w:r w:rsidRPr="005C073B">
        <w:rPr>
          <w:rFonts w:ascii="Times New Roman" w:hAnsi="Times New Roman" w:cs="Times New Roman"/>
          <w:i/>
          <w:color w:val="auto"/>
          <w:szCs w:val="22"/>
          <w:highlight w:val="yellow"/>
          <w:lang w:val="en-GB"/>
        </w:rPr>
        <w:t>Title and the reference number of the Grant Contract</w:t>
      </w:r>
      <w:r w:rsidRPr="005C073B">
        <w:rPr>
          <w:rFonts w:ascii="Times New Roman" w:hAnsi="Times New Roman" w:cs="Times New Roman"/>
          <w:i/>
          <w:color w:val="auto"/>
          <w:szCs w:val="22"/>
          <w:lang w:val="en-GB"/>
        </w:rPr>
        <w:t xml:space="preserve"> </w:t>
      </w:r>
    </w:p>
    <w:p w14:paraId="2C21F870" w14:textId="77777777" w:rsidR="00DE1690" w:rsidRPr="00DE1690" w:rsidRDefault="00DE1690" w:rsidP="00DE1690">
      <w:pPr>
        <w:spacing w:before="200"/>
        <w:rPr>
          <w:rFonts w:ascii="Times New Roman" w:hAnsi="Times New Roman" w:cs="Times New Roman"/>
          <w:sz w:val="22"/>
          <w:szCs w:val="22"/>
          <w:highlight w:val="yellow"/>
          <w:lang w:val="en-GB"/>
        </w:rPr>
      </w:pPr>
    </w:p>
    <w:p w14:paraId="2E44B3C9" w14:textId="77777777" w:rsidR="006D3309" w:rsidRPr="006D3309" w:rsidRDefault="006D3309" w:rsidP="006D3309">
      <w:pPr>
        <w:spacing w:before="200"/>
        <w:ind w:left="5760" w:firstLine="720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006D3309">
        <w:rPr>
          <w:rFonts w:ascii="Times New Roman" w:hAnsi="Times New Roman" w:cs="Times New Roman"/>
          <w:sz w:val="22"/>
          <w:szCs w:val="22"/>
        </w:rPr>
        <w:t>To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6D3309">
        <w:rPr>
          <w:rFonts w:ascii="Times New Roman" w:hAnsi="Times New Roman" w:cs="Times New Roman"/>
          <w:sz w:val="22"/>
          <w:szCs w:val="22"/>
          <w:highlight w:val="yellow"/>
        </w:rPr>
        <w:t>&lt;Name of the Beneficiary</w:t>
      </w:r>
      <w:r>
        <w:rPr>
          <w:rFonts w:ascii="Times New Roman" w:hAnsi="Times New Roman" w:cs="Times New Roman"/>
          <w:sz w:val="22"/>
          <w:szCs w:val="22"/>
          <w:highlight w:val="yellow"/>
        </w:rPr>
        <w:t>,</w:t>
      </w:r>
      <w:r w:rsidRPr="006D3309">
        <w:rPr>
          <w:rFonts w:ascii="Times New Roman" w:hAnsi="Times New Roman" w:cs="Times New Roman"/>
          <w:sz w:val="22"/>
          <w:szCs w:val="22"/>
          <w:highlight w:val="yellow"/>
        </w:rPr>
        <w:t>&lt;Name of the legal representative&gt;, &lt; Position&gt;</w:t>
      </w:r>
    </w:p>
    <w:p w14:paraId="1CB1EA5B" w14:textId="77777777" w:rsidR="006D3309" w:rsidRPr="006D3309" w:rsidRDefault="006D3309" w:rsidP="006D3309">
      <w:pPr>
        <w:spacing w:before="200"/>
        <w:jc w:val="right"/>
        <w:rPr>
          <w:rFonts w:ascii="Times New Roman" w:hAnsi="Times New Roman" w:cs="Times New Roman"/>
          <w:sz w:val="22"/>
          <w:szCs w:val="22"/>
        </w:rPr>
      </w:pPr>
      <w:r w:rsidRPr="006D3309">
        <w:rPr>
          <w:rFonts w:ascii="Times New Roman" w:hAnsi="Times New Roman" w:cs="Times New Roman"/>
          <w:sz w:val="22"/>
          <w:szCs w:val="22"/>
          <w:highlight w:val="yellow"/>
        </w:rPr>
        <w:t>&lt;Address&gt;</w:t>
      </w:r>
    </w:p>
    <w:p w14:paraId="707871B5" w14:textId="77777777" w:rsidR="006D3309" w:rsidRDefault="006D3309" w:rsidP="006D3309">
      <w:pPr>
        <w:spacing w:before="200"/>
        <w:jc w:val="both"/>
        <w:rPr>
          <w:rFonts w:ascii="Times New Roman" w:hAnsi="Times New Roman" w:cs="Times New Roman"/>
          <w:sz w:val="22"/>
          <w:szCs w:val="22"/>
        </w:rPr>
      </w:pPr>
      <w:r w:rsidRPr="006D3309">
        <w:rPr>
          <w:rFonts w:ascii="Times New Roman" w:hAnsi="Times New Roman" w:cs="Times New Roman"/>
          <w:sz w:val="22"/>
          <w:szCs w:val="22"/>
        </w:rPr>
        <w:t xml:space="preserve">Dear </w:t>
      </w:r>
      <w:r w:rsidRPr="005C073B">
        <w:rPr>
          <w:rFonts w:ascii="Times New Roman" w:hAnsi="Times New Roman" w:cs="Times New Roman"/>
          <w:sz w:val="22"/>
          <w:szCs w:val="22"/>
          <w:highlight w:val="yellow"/>
        </w:rPr>
        <w:t>&lt;Name of the legal representative</w:t>
      </w:r>
      <w:r w:rsidR="005C073B" w:rsidRPr="005C073B">
        <w:rPr>
          <w:rFonts w:ascii="Times New Roman" w:hAnsi="Times New Roman" w:cs="Times New Roman"/>
          <w:sz w:val="22"/>
          <w:szCs w:val="22"/>
          <w:highlight w:val="yellow"/>
        </w:rPr>
        <w:t xml:space="preserve"> of the Beneficiary</w:t>
      </w:r>
      <w:r w:rsidRPr="005C073B">
        <w:rPr>
          <w:rFonts w:ascii="Times New Roman" w:hAnsi="Times New Roman" w:cs="Times New Roman"/>
          <w:sz w:val="22"/>
          <w:szCs w:val="22"/>
          <w:highlight w:val="yellow"/>
        </w:rPr>
        <w:t>&gt;,</w:t>
      </w:r>
    </w:p>
    <w:p w14:paraId="57AF25FD" w14:textId="0BD1A26A" w:rsidR="00DE1690" w:rsidRPr="00DE1690" w:rsidRDefault="00DE1690" w:rsidP="006D3309">
      <w:pPr>
        <w:spacing w:before="200"/>
        <w:jc w:val="both"/>
        <w:rPr>
          <w:rFonts w:ascii="Times New Roman" w:hAnsi="Times New Roman" w:cs="Times New Roman"/>
          <w:sz w:val="22"/>
          <w:szCs w:val="22"/>
        </w:rPr>
      </w:pPr>
      <w:r w:rsidRPr="00DE1690">
        <w:rPr>
          <w:rFonts w:ascii="Times New Roman" w:hAnsi="Times New Roman" w:cs="Times New Roman"/>
          <w:sz w:val="22"/>
          <w:szCs w:val="22"/>
        </w:rPr>
        <w:t xml:space="preserve">In accordance with </w:t>
      </w:r>
      <w:r w:rsidR="006C0BA3" w:rsidRPr="00DE1690">
        <w:rPr>
          <w:rFonts w:ascii="Times New Roman" w:hAnsi="Times New Roman" w:cs="Times New Roman"/>
          <w:sz w:val="22"/>
          <w:szCs w:val="22"/>
        </w:rPr>
        <w:t>the</w:t>
      </w:r>
      <w:r w:rsidR="006C0BA3">
        <w:rPr>
          <w:rFonts w:ascii="Times New Roman" w:hAnsi="Times New Roman" w:cs="Times New Roman"/>
          <w:sz w:val="22"/>
          <w:szCs w:val="22"/>
        </w:rPr>
        <w:t xml:space="preserve"> requirement of the Grant Contract </w:t>
      </w:r>
      <w:r w:rsidRPr="00DE1690">
        <w:rPr>
          <w:rFonts w:ascii="Times New Roman" w:hAnsi="Times New Roman" w:cs="Times New Roman"/>
          <w:sz w:val="22"/>
          <w:szCs w:val="22"/>
        </w:rPr>
        <w:t xml:space="preserve">we provide our Expenditure Verification Report (‘the Report’), with respect to the accompanying </w:t>
      </w:r>
      <w:r w:rsidR="00647789">
        <w:rPr>
          <w:rFonts w:ascii="Times New Roman" w:hAnsi="Times New Roman" w:cs="Times New Roman"/>
          <w:sz w:val="22"/>
          <w:szCs w:val="22"/>
        </w:rPr>
        <w:t>Beneficiary</w:t>
      </w:r>
      <w:r w:rsidRPr="006D3309">
        <w:rPr>
          <w:rFonts w:ascii="Times New Roman" w:hAnsi="Times New Roman" w:cs="Times New Roman"/>
          <w:sz w:val="22"/>
          <w:szCs w:val="22"/>
        </w:rPr>
        <w:t xml:space="preserve"> </w:t>
      </w:r>
      <w:r w:rsidR="00647789">
        <w:rPr>
          <w:rFonts w:ascii="Times New Roman" w:hAnsi="Times New Roman" w:cs="Times New Roman"/>
          <w:sz w:val="22"/>
          <w:szCs w:val="22"/>
        </w:rPr>
        <w:t>R</w:t>
      </w:r>
      <w:r w:rsidRPr="006D3309">
        <w:rPr>
          <w:rFonts w:ascii="Times New Roman" w:hAnsi="Times New Roman" w:cs="Times New Roman"/>
          <w:sz w:val="22"/>
          <w:szCs w:val="22"/>
        </w:rPr>
        <w:t>eport</w:t>
      </w:r>
      <w:r w:rsidRPr="00DE1690">
        <w:rPr>
          <w:rFonts w:ascii="Times New Roman" w:hAnsi="Times New Roman" w:cs="Times New Roman"/>
          <w:sz w:val="22"/>
          <w:szCs w:val="22"/>
        </w:rPr>
        <w:t xml:space="preserve"> </w:t>
      </w:r>
      <w:r w:rsidR="005C073B">
        <w:rPr>
          <w:rFonts w:ascii="Times New Roman" w:hAnsi="Times New Roman" w:cs="Times New Roman"/>
          <w:sz w:val="22"/>
          <w:szCs w:val="22"/>
        </w:rPr>
        <w:t xml:space="preserve">produced by you </w:t>
      </w:r>
      <w:r w:rsidRPr="00DE1690">
        <w:rPr>
          <w:rFonts w:ascii="Times New Roman" w:hAnsi="Times New Roman" w:cs="Times New Roman"/>
          <w:sz w:val="22"/>
          <w:szCs w:val="22"/>
        </w:rPr>
        <w:t xml:space="preserve">for the period covering </w:t>
      </w:r>
      <w:r w:rsidRPr="00DE1690">
        <w:rPr>
          <w:rFonts w:ascii="Times New Roman" w:hAnsi="Times New Roman" w:cs="Times New Roman"/>
          <w:sz w:val="22"/>
          <w:szCs w:val="22"/>
          <w:highlight w:val="yellow"/>
        </w:rPr>
        <w:t>&lt;dd Month yyyy — dd Month yyyy&gt;</w:t>
      </w:r>
      <w:r w:rsidRPr="000B2B2E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  <w:r w:rsidRPr="007215EA">
        <w:rPr>
          <w:rFonts w:ascii="Times New Roman" w:hAnsi="Times New Roman" w:cs="Times New Roman"/>
          <w:sz w:val="22"/>
          <w:szCs w:val="22"/>
        </w:rPr>
        <w:t>(Annex 1 of this Report</w:t>
      </w:r>
      <w:r w:rsidRPr="000B2B2E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755130DA" w14:textId="77777777" w:rsidR="00DE1690" w:rsidRPr="00DE1690" w:rsidRDefault="00DE1690" w:rsidP="00DE1690">
      <w:pPr>
        <w:spacing w:before="200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DE1690">
        <w:rPr>
          <w:rFonts w:ascii="Times New Roman" w:hAnsi="Times New Roman" w:cs="Times New Roman"/>
          <w:b/>
          <w:sz w:val="22"/>
          <w:szCs w:val="22"/>
          <w:lang w:val="en-GB"/>
        </w:rPr>
        <w:t>Objective</w:t>
      </w:r>
    </w:p>
    <w:p w14:paraId="46CC0226" w14:textId="4051A015" w:rsidR="00DE1690" w:rsidRPr="00DE1690" w:rsidRDefault="00DE1690" w:rsidP="00DE1690">
      <w:pPr>
        <w:spacing w:before="200"/>
        <w:jc w:val="both"/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</w:pPr>
      <w:r w:rsidRPr="00DE1690">
        <w:rPr>
          <w:rFonts w:ascii="Times New Roman" w:hAnsi="Times New Roman" w:cs="Times New Roman"/>
          <w:sz w:val="22"/>
          <w:szCs w:val="22"/>
        </w:rPr>
        <w:t xml:space="preserve">Our </w:t>
      </w:r>
      <w:r w:rsidR="00B24556">
        <w:rPr>
          <w:rFonts w:ascii="Times New Roman" w:hAnsi="Times New Roman" w:cs="Times New Roman"/>
          <w:sz w:val="22"/>
          <w:szCs w:val="22"/>
        </w:rPr>
        <w:t>exercise/</w:t>
      </w:r>
      <w:r w:rsidRPr="00DE1690">
        <w:rPr>
          <w:rFonts w:ascii="Times New Roman" w:hAnsi="Times New Roman" w:cs="Times New Roman"/>
          <w:sz w:val="22"/>
          <w:szCs w:val="22"/>
        </w:rPr>
        <w:t>engagement was an expenditure and revenue verification</w:t>
      </w:r>
      <w:r w:rsidRPr="00DE1690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 procedure with regard to the </w:t>
      </w:r>
      <w:r w:rsidR="00647789">
        <w:rPr>
          <w:rFonts w:ascii="Times New Roman" w:hAnsi="Times New Roman" w:cs="Times New Roman"/>
          <w:sz w:val="22"/>
          <w:szCs w:val="22"/>
        </w:rPr>
        <w:t>Beneficiary</w:t>
      </w:r>
      <w:r w:rsidR="00647789" w:rsidRPr="006D3309">
        <w:rPr>
          <w:rFonts w:ascii="Times New Roman" w:hAnsi="Times New Roman" w:cs="Times New Roman"/>
          <w:sz w:val="22"/>
          <w:szCs w:val="22"/>
        </w:rPr>
        <w:t xml:space="preserve"> </w:t>
      </w:r>
      <w:r w:rsidR="00647789">
        <w:rPr>
          <w:rFonts w:ascii="Times New Roman" w:hAnsi="Times New Roman" w:cs="Times New Roman"/>
          <w:sz w:val="22"/>
          <w:szCs w:val="22"/>
        </w:rPr>
        <w:t>R</w:t>
      </w:r>
      <w:r w:rsidR="00647789" w:rsidRPr="006D3309">
        <w:rPr>
          <w:rFonts w:ascii="Times New Roman" w:hAnsi="Times New Roman" w:cs="Times New Roman"/>
          <w:sz w:val="22"/>
          <w:szCs w:val="22"/>
        </w:rPr>
        <w:t>eport</w:t>
      </w:r>
      <w:r w:rsidR="00647789" w:rsidRPr="00DE1690">
        <w:rPr>
          <w:rFonts w:ascii="Times New Roman" w:hAnsi="Times New Roman" w:cs="Times New Roman"/>
          <w:sz w:val="22"/>
          <w:szCs w:val="22"/>
        </w:rPr>
        <w:t xml:space="preserve"> </w:t>
      </w:r>
      <w:r w:rsidRPr="00DE1690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for the Grant Contract between you </w:t>
      </w:r>
      <w:r w:rsidR="006D3309" w:rsidRPr="006D330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and </w:t>
      </w:r>
      <w:r w:rsidRPr="006D330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>the Managing Authority.</w:t>
      </w:r>
      <w:r w:rsidRPr="00DE1690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 The objective of this verification is for us to carry out certain procedures </w:t>
      </w:r>
      <w:r w:rsidR="00692EA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>according to the “</w:t>
      </w:r>
      <w:r w:rsidR="00692EA9" w:rsidRPr="00692EA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>DESCRIPTION OF THE EXPENDITURE AND REVENUE VERIFICATION PROCEDURE</w:t>
      </w:r>
      <w:r w:rsidR="00692EA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” document </w:t>
      </w:r>
      <w:r w:rsidR="00692EA9" w:rsidRPr="00692EA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 </w:t>
      </w:r>
      <w:r w:rsidRPr="00DE1690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 and to submit to you a report o</w:t>
      </w:r>
      <w:r w:rsidR="000B2B2E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>n</w:t>
      </w:r>
      <w:r w:rsidRPr="00DE1690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 factual findings with regard to the procedures performed</w:t>
      </w:r>
      <w:r w:rsidR="00692EA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 along with this </w:t>
      </w:r>
      <w:r w:rsidR="00B24556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 xml:space="preserve">Expenditure and revenue verification </w:t>
      </w:r>
      <w:r w:rsidR="00692EA9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>report</w:t>
      </w:r>
      <w:r w:rsidRPr="00DE1690">
        <w:rPr>
          <w:rFonts w:ascii="Times New Roman" w:eastAsiaTheme="majorEastAsia" w:hAnsi="Times New Roman" w:cs="Times New Roman"/>
          <w:bCs/>
          <w:sz w:val="22"/>
          <w:szCs w:val="22"/>
          <w:lang w:val="en-GB"/>
        </w:rPr>
        <w:t>.</w:t>
      </w:r>
    </w:p>
    <w:p w14:paraId="1B7B3576" w14:textId="77777777" w:rsidR="00DE1690" w:rsidRPr="00DE1690" w:rsidRDefault="00DE1690" w:rsidP="00DE1690">
      <w:pPr>
        <w:spacing w:before="200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DE1690">
        <w:rPr>
          <w:rFonts w:ascii="Times New Roman" w:hAnsi="Times New Roman" w:cs="Times New Roman"/>
          <w:b/>
          <w:sz w:val="22"/>
          <w:szCs w:val="22"/>
          <w:lang w:val="en-GB"/>
        </w:rPr>
        <w:t>Standards and Ethics</w:t>
      </w:r>
    </w:p>
    <w:p w14:paraId="60BEB88C" w14:textId="3DD51892" w:rsidR="00DE1690" w:rsidRPr="00DE1690" w:rsidRDefault="00DE1690" w:rsidP="00DE1690">
      <w:pPr>
        <w:spacing w:before="200"/>
        <w:jc w:val="both"/>
        <w:rPr>
          <w:rFonts w:ascii="Times New Roman" w:hAnsi="Times New Roman" w:cs="Times New Roman"/>
          <w:sz w:val="22"/>
          <w:szCs w:val="22"/>
        </w:rPr>
      </w:pPr>
      <w:r w:rsidRPr="00DE1690">
        <w:rPr>
          <w:rFonts w:ascii="Times New Roman" w:hAnsi="Times New Roman" w:cs="Times New Roman"/>
          <w:sz w:val="22"/>
          <w:szCs w:val="22"/>
        </w:rPr>
        <w:t>Our engagement was undertaken in accordance with</w:t>
      </w:r>
      <w:r w:rsidR="00692EA9">
        <w:rPr>
          <w:rFonts w:ascii="Times New Roman" w:hAnsi="Times New Roman" w:cs="Times New Roman"/>
          <w:sz w:val="22"/>
          <w:szCs w:val="22"/>
        </w:rPr>
        <w:t xml:space="preserve"> (in case of Ukrainian beneficiaries)</w:t>
      </w:r>
      <w:r w:rsidRPr="00DE1690">
        <w:rPr>
          <w:rFonts w:ascii="Times New Roman" w:hAnsi="Times New Roman" w:cs="Times New Roman"/>
          <w:sz w:val="22"/>
          <w:szCs w:val="22"/>
        </w:rPr>
        <w:t>:</w:t>
      </w:r>
    </w:p>
    <w:p w14:paraId="0FBAB40B" w14:textId="77777777" w:rsidR="00DE1690" w:rsidRPr="00DE1690" w:rsidRDefault="00DE1690" w:rsidP="00DE1690">
      <w:pPr>
        <w:pStyle w:val="Listaszerbekezds"/>
        <w:numPr>
          <w:ilvl w:val="0"/>
          <w:numId w:val="1"/>
        </w:numPr>
        <w:spacing w:before="200"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E1690">
        <w:rPr>
          <w:rFonts w:ascii="Times New Roman" w:hAnsi="Times New Roman" w:cs="Times New Roman"/>
          <w:sz w:val="22"/>
          <w:szCs w:val="22"/>
        </w:rPr>
        <w:t xml:space="preserve">International Standard on Related Services (‘ISRS’) 4400 </w:t>
      </w:r>
      <w:r w:rsidRPr="00DE1690">
        <w:rPr>
          <w:rFonts w:ascii="Times New Roman" w:hAnsi="Times New Roman" w:cs="Times New Roman"/>
          <w:i/>
          <w:sz w:val="22"/>
          <w:szCs w:val="22"/>
        </w:rPr>
        <w:t xml:space="preserve">Engagements to perform Agreed-upon Procedures regarding Financial Information </w:t>
      </w:r>
      <w:r w:rsidRPr="00DE1690">
        <w:rPr>
          <w:rFonts w:ascii="Times New Roman" w:hAnsi="Times New Roman" w:cs="Times New Roman"/>
          <w:sz w:val="22"/>
          <w:szCs w:val="22"/>
        </w:rPr>
        <w:t>as promulgated by the International Federation of Accountants (‘IFAC);</w:t>
      </w:r>
    </w:p>
    <w:p w14:paraId="6613CC09" w14:textId="05DE11D0" w:rsidR="00692EA9" w:rsidRDefault="00DE1690" w:rsidP="00692EA9">
      <w:pPr>
        <w:pStyle w:val="Listaszerbekezds"/>
        <w:numPr>
          <w:ilvl w:val="0"/>
          <w:numId w:val="1"/>
        </w:numPr>
        <w:spacing w:before="200" w:line="259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E1690">
        <w:rPr>
          <w:rFonts w:ascii="Times New Roman" w:hAnsi="Times New Roman" w:cs="Times New Roman"/>
          <w:sz w:val="22"/>
          <w:szCs w:val="22"/>
        </w:rPr>
        <w:t xml:space="preserve">the </w:t>
      </w:r>
      <w:r w:rsidRPr="00DE1690">
        <w:rPr>
          <w:rFonts w:ascii="Times New Roman" w:hAnsi="Times New Roman" w:cs="Times New Roman"/>
          <w:i/>
          <w:sz w:val="22"/>
          <w:szCs w:val="22"/>
        </w:rPr>
        <w:t xml:space="preserve">Code of Ethics for Professional Accountants </w:t>
      </w:r>
      <w:r w:rsidRPr="00DE1690">
        <w:rPr>
          <w:rFonts w:ascii="Times New Roman" w:hAnsi="Times New Roman" w:cs="Times New Roman"/>
          <w:sz w:val="22"/>
          <w:szCs w:val="22"/>
        </w:rPr>
        <w:t xml:space="preserve">issued by the IFAC. Although ISRS 4400 provides that independence is not a requirement for agreed-upon procedures engagements, the Contracting Authority requires that the auditor also complies with the independence requirements of the </w:t>
      </w:r>
      <w:r w:rsidRPr="00DE1690">
        <w:rPr>
          <w:rFonts w:ascii="Times New Roman" w:hAnsi="Times New Roman" w:cs="Times New Roman"/>
          <w:i/>
          <w:sz w:val="22"/>
          <w:szCs w:val="22"/>
        </w:rPr>
        <w:t>Code of Ethics for Professional Accountants</w:t>
      </w:r>
      <w:r w:rsidRPr="00DE1690">
        <w:rPr>
          <w:rFonts w:ascii="Times New Roman" w:hAnsi="Times New Roman" w:cs="Times New Roman"/>
          <w:sz w:val="22"/>
          <w:szCs w:val="22"/>
        </w:rPr>
        <w:t>;</w:t>
      </w:r>
    </w:p>
    <w:p w14:paraId="4C7BD4B4" w14:textId="7CB8954C" w:rsidR="00692EA9" w:rsidRPr="00BB2447" w:rsidRDefault="00692EA9" w:rsidP="00BB2447">
      <w:pPr>
        <w:spacing w:before="200" w:line="259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case of Member States, f</w:t>
      </w:r>
      <w:r w:rsidRPr="00692EA9">
        <w:rPr>
          <w:rFonts w:ascii="Times New Roman" w:hAnsi="Times New Roman" w:cs="Times New Roman"/>
          <w:sz w:val="22"/>
          <w:szCs w:val="22"/>
        </w:rPr>
        <w:t xml:space="preserve">or public officers, those procedures and standards </w:t>
      </w:r>
      <w:r>
        <w:rPr>
          <w:rFonts w:ascii="Times New Roman" w:hAnsi="Times New Roman" w:cs="Times New Roman"/>
          <w:sz w:val="22"/>
          <w:szCs w:val="22"/>
        </w:rPr>
        <w:t>are</w:t>
      </w:r>
      <w:r w:rsidRPr="00692EA9">
        <w:rPr>
          <w:rFonts w:ascii="Times New Roman" w:hAnsi="Times New Roman" w:cs="Times New Roman"/>
          <w:sz w:val="22"/>
          <w:szCs w:val="22"/>
        </w:rPr>
        <w:t xml:space="preserve"> laid down at national level.</w:t>
      </w:r>
    </w:p>
    <w:p w14:paraId="1067D5B4" w14:textId="77777777" w:rsidR="00DE1690" w:rsidRPr="00DE1690" w:rsidRDefault="00DE1690" w:rsidP="00DE1690">
      <w:pPr>
        <w:spacing w:before="200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DE1690">
        <w:rPr>
          <w:rFonts w:ascii="Times New Roman" w:hAnsi="Times New Roman" w:cs="Times New Roman"/>
          <w:b/>
          <w:sz w:val="22"/>
          <w:szCs w:val="22"/>
          <w:lang w:val="en-GB"/>
        </w:rPr>
        <w:t>Procedures performed</w:t>
      </w:r>
    </w:p>
    <w:p w14:paraId="7A7E26F7" w14:textId="2214561B" w:rsidR="00DE1690" w:rsidRPr="00DE1690" w:rsidRDefault="00DE1690" w:rsidP="00DE1690">
      <w:pPr>
        <w:spacing w:before="200"/>
        <w:jc w:val="both"/>
        <w:rPr>
          <w:rFonts w:ascii="Times New Roman" w:hAnsi="Times New Roman" w:cs="Times New Roman"/>
          <w:sz w:val="22"/>
          <w:szCs w:val="22"/>
        </w:rPr>
      </w:pPr>
      <w:r w:rsidRPr="00DE1690">
        <w:rPr>
          <w:rFonts w:ascii="Times New Roman" w:hAnsi="Times New Roman" w:cs="Times New Roman"/>
          <w:sz w:val="22"/>
          <w:szCs w:val="22"/>
        </w:rPr>
        <w:t xml:space="preserve">As requested, we have only performed the </w:t>
      </w:r>
      <w:r w:rsidRPr="00ED7976">
        <w:rPr>
          <w:rFonts w:ascii="Times New Roman" w:hAnsi="Times New Roman" w:cs="Times New Roman"/>
          <w:sz w:val="22"/>
          <w:szCs w:val="22"/>
        </w:rPr>
        <w:t>verification</w:t>
      </w:r>
      <w:r w:rsidR="006D3309" w:rsidRPr="00ED7976">
        <w:rPr>
          <w:rFonts w:ascii="Times New Roman" w:hAnsi="Times New Roman" w:cs="Times New Roman"/>
          <w:sz w:val="22"/>
          <w:szCs w:val="22"/>
        </w:rPr>
        <w:t xml:space="preserve"> of the expenditure and revenue </w:t>
      </w:r>
      <w:r w:rsidRPr="00DE1690">
        <w:rPr>
          <w:rFonts w:ascii="Times New Roman" w:hAnsi="Times New Roman" w:cs="Times New Roman"/>
          <w:sz w:val="22"/>
          <w:szCs w:val="22"/>
        </w:rPr>
        <w:t xml:space="preserve">to support the </w:t>
      </w:r>
      <w:r w:rsidRPr="00ED7976">
        <w:rPr>
          <w:rFonts w:ascii="Times New Roman" w:hAnsi="Times New Roman" w:cs="Times New Roman"/>
          <w:sz w:val="22"/>
          <w:szCs w:val="22"/>
        </w:rPr>
        <w:t>Managing Authority</w:t>
      </w:r>
      <w:r w:rsidR="006D3309" w:rsidRPr="00ED7976">
        <w:rPr>
          <w:rFonts w:ascii="Times New Roman" w:hAnsi="Times New Roman" w:cs="Times New Roman"/>
          <w:sz w:val="22"/>
          <w:szCs w:val="22"/>
        </w:rPr>
        <w:t xml:space="preserve"> and the Joint Technical Secretariat </w:t>
      </w:r>
      <w:r w:rsidRPr="00ED7976">
        <w:rPr>
          <w:rFonts w:ascii="Times New Roman" w:hAnsi="Times New Roman" w:cs="Times New Roman"/>
          <w:sz w:val="22"/>
          <w:szCs w:val="22"/>
        </w:rPr>
        <w:t>in assessing whether the expenditure claimed by</w:t>
      </w:r>
      <w:r w:rsidRPr="00DE1690">
        <w:rPr>
          <w:rFonts w:ascii="Times New Roman" w:hAnsi="Times New Roman" w:cs="Times New Roman"/>
          <w:sz w:val="22"/>
          <w:szCs w:val="22"/>
        </w:rPr>
        <w:t xml:space="preserve"> you in the accompanying </w:t>
      </w:r>
      <w:r w:rsidR="00647789">
        <w:rPr>
          <w:rFonts w:ascii="Times New Roman" w:hAnsi="Times New Roman" w:cs="Times New Roman"/>
          <w:sz w:val="22"/>
          <w:szCs w:val="22"/>
        </w:rPr>
        <w:t>Beneficiary</w:t>
      </w:r>
      <w:r w:rsidR="00647789" w:rsidRPr="006D3309">
        <w:rPr>
          <w:rFonts w:ascii="Times New Roman" w:hAnsi="Times New Roman" w:cs="Times New Roman"/>
          <w:sz w:val="22"/>
          <w:szCs w:val="22"/>
        </w:rPr>
        <w:t xml:space="preserve"> </w:t>
      </w:r>
      <w:r w:rsidR="00647789">
        <w:rPr>
          <w:rFonts w:ascii="Times New Roman" w:hAnsi="Times New Roman" w:cs="Times New Roman"/>
          <w:sz w:val="22"/>
          <w:szCs w:val="22"/>
        </w:rPr>
        <w:t>R</w:t>
      </w:r>
      <w:r w:rsidR="00647789" w:rsidRPr="006D3309">
        <w:rPr>
          <w:rFonts w:ascii="Times New Roman" w:hAnsi="Times New Roman" w:cs="Times New Roman"/>
          <w:sz w:val="22"/>
          <w:szCs w:val="22"/>
        </w:rPr>
        <w:t>eport</w:t>
      </w:r>
      <w:r w:rsidRPr="00DE1690">
        <w:rPr>
          <w:rFonts w:ascii="Times New Roman" w:hAnsi="Times New Roman" w:cs="Times New Roman"/>
          <w:sz w:val="22"/>
          <w:szCs w:val="22"/>
        </w:rPr>
        <w:t xml:space="preserve"> is eligible in accordance with the terms and conditions of the Grant Contract and eligibility rules of the Programme. The detailed proced</w:t>
      </w:r>
      <w:r w:rsidR="005C073B">
        <w:rPr>
          <w:rFonts w:ascii="Times New Roman" w:hAnsi="Times New Roman" w:cs="Times New Roman"/>
          <w:sz w:val="22"/>
          <w:szCs w:val="22"/>
        </w:rPr>
        <w:t xml:space="preserve">ures are found in the attached </w:t>
      </w:r>
      <w:r w:rsidR="00DF3EF4">
        <w:rPr>
          <w:rFonts w:ascii="Times New Roman" w:hAnsi="Times New Roman" w:cs="Times New Roman"/>
          <w:sz w:val="22"/>
          <w:szCs w:val="22"/>
        </w:rPr>
        <w:t>C</w:t>
      </w:r>
      <w:r w:rsidR="00DE0304">
        <w:rPr>
          <w:rFonts w:ascii="Times New Roman" w:hAnsi="Times New Roman" w:cs="Times New Roman"/>
          <w:sz w:val="22"/>
          <w:szCs w:val="22"/>
        </w:rPr>
        <w:t>ontrol c</w:t>
      </w:r>
      <w:r w:rsidRPr="00DE1690">
        <w:rPr>
          <w:rFonts w:ascii="Times New Roman" w:hAnsi="Times New Roman" w:cs="Times New Roman"/>
          <w:sz w:val="22"/>
          <w:szCs w:val="22"/>
        </w:rPr>
        <w:t>heck-</w:t>
      </w:r>
      <w:r w:rsidRPr="000B2B2E">
        <w:rPr>
          <w:rFonts w:ascii="Times New Roman" w:hAnsi="Times New Roman" w:cs="Times New Roman"/>
          <w:sz w:val="22"/>
          <w:szCs w:val="22"/>
        </w:rPr>
        <w:t xml:space="preserve">list </w:t>
      </w:r>
      <w:r w:rsidR="00DF3EF4" w:rsidRPr="007215EA">
        <w:rPr>
          <w:rFonts w:ascii="Times New Roman" w:hAnsi="Times New Roman" w:cs="Times New Roman"/>
          <w:sz w:val="22"/>
          <w:szCs w:val="22"/>
        </w:rPr>
        <w:t>(</w:t>
      </w:r>
      <w:r w:rsidRPr="007215EA">
        <w:rPr>
          <w:rFonts w:ascii="Times New Roman" w:hAnsi="Times New Roman" w:cs="Times New Roman"/>
          <w:sz w:val="22"/>
          <w:szCs w:val="22"/>
        </w:rPr>
        <w:t>Annex 3</w:t>
      </w:r>
      <w:r w:rsidR="00DF3EF4" w:rsidRPr="007215EA">
        <w:rPr>
          <w:rFonts w:ascii="Times New Roman" w:hAnsi="Times New Roman" w:cs="Times New Roman"/>
          <w:sz w:val="22"/>
          <w:szCs w:val="22"/>
        </w:rPr>
        <w:t>)</w:t>
      </w:r>
      <w:r w:rsidRPr="007215EA">
        <w:rPr>
          <w:rFonts w:ascii="Times New Roman" w:hAnsi="Times New Roman" w:cs="Times New Roman"/>
          <w:sz w:val="22"/>
          <w:szCs w:val="22"/>
        </w:rPr>
        <w:t>.</w:t>
      </w:r>
    </w:p>
    <w:p w14:paraId="54A9C3FF" w14:textId="0D7D4F1B" w:rsidR="00DE1690" w:rsidRPr="00DE1690" w:rsidRDefault="00A0668F" w:rsidP="00DE1690">
      <w:pPr>
        <w:spacing w:before="2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In case of Ukrainian beneficiaries, </w:t>
      </w:r>
      <w:r w:rsidR="00DE1690" w:rsidRPr="00DE1690">
        <w:rPr>
          <w:rFonts w:ascii="Times New Roman" w:hAnsi="Times New Roman" w:cs="Times New Roman"/>
          <w:sz w:val="22"/>
          <w:szCs w:val="22"/>
        </w:rPr>
        <w:t xml:space="preserve">the procedures performed by </w:t>
      </w:r>
      <w:r w:rsidR="00B24556">
        <w:rPr>
          <w:rFonts w:ascii="Times New Roman" w:hAnsi="Times New Roman" w:cs="Times New Roman"/>
          <w:sz w:val="22"/>
          <w:szCs w:val="22"/>
        </w:rPr>
        <w:t>the</w:t>
      </w:r>
      <w:r>
        <w:rPr>
          <w:rFonts w:ascii="Times New Roman" w:hAnsi="Times New Roman" w:cs="Times New Roman"/>
          <w:sz w:val="22"/>
          <w:szCs w:val="22"/>
        </w:rPr>
        <w:t>auditors,</w:t>
      </w:r>
      <w:r w:rsidR="00DE1690" w:rsidRPr="00DE1690">
        <w:rPr>
          <w:rFonts w:ascii="Times New Roman" w:hAnsi="Times New Roman" w:cs="Times New Roman"/>
          <w:sz w:val="22"/>
          <w:szCs w:val="22"/>
        </w:rPr>
        <w:t xml:space="preserve"> did not constitute either an audit or a review made in accordance with International Standards on Auditing or International Standards on Review Engagements, we do not express any assurance on the </w:t>
      </w:r>
      <w:r w:rsidR="00083896" w:rsidRPr="00DE1690">
        <w:rPr>
          <w:rFonts w:ascii="Times New Roman" w:hAnsi="Times New Roman" w:cs="Times New Roman"/>
          <w:sz w:val="22"/>
          <w:szCs w:val="22"/>
        </w:rPr>
        <w:t>accompanying</w:t>
      </w:r>
      <w:r w:rsidR="00083896">
        <w:rPr>
          <w:rFonts w:ascii="Times New Roman" w:hAnsi="Times New Roman" w:cs="Times New Roman"/>
          <w:sz w:val="22"/>
          <w:szCs w:val="22"/>
        </w:rPr>
        <w:t xml:space="preserve"> </w:t>
      </w:r>
      <w:r w:rsidR="003E1FCA">
        <w:rPr>
          <w:rFonts w:ascii="Times New Roman" w:hAnsi="Times New Roman" w:cs="Times New Roman"/>
          <w:sz w:val="22"/>
          <w:szCs w:val="22"/>
        </w:rPr>
        <w:t>Beneficiary</w:t>
      </w:r>
      <w:r w:rsidR="003E1FCA" w:rsidRPr="00DE1690">
        <w:rPr>
          <w:rFonts w:ascii="Times New Roman" w:hAnsi="Times New Roman" w:cs="Times New Roman"/>
          <w:sz w:val="22"/>
          <w:szCs w:val="22"/>
        </w:rPr>
        <w:t xml:space="preserve"> </w:t>
      </w:r>
      <w:r w:rsidR="00DE1690" w:rsidRPr="00DE1690">
        <w:rPr>
          <w:rFonts w:ascii="Times New Roman" w:hAnsi="Times New Roman" w:cs="Times New Roman"/>
          <w:sz w:val="22"/>
          <w:szCs w:val="22"/>
        </w:rPr>
        <w:t>Report</w:t>
      </w:r>
      <w:r w:rsidR="00692EA9">
        <w:rPr>
          <w:rFonts w:ascii="Times New Roman" w:hAnsi="Times New Roman" w:cs="Times New Roman"/>
          <w:sz w:val="22"/>
          <w:szCs w:val="22"/>
        </w:rPr>
        <w:t xml:space="preserve"> </w:t>
      </w:r>
      <w:r w:rsidR="00B24556" w:rsidRPr="00BB2447">
        <w:rPr>
          <w:rFonts w:ascii="Times New Roman" w:hAnsi="Times New Roman" w:cs="Times New Roman"/>
          <w:sz w:val="22"/>
          <w:szCs w:val="22"/>
        </w:rPr>
        <w:t xml:space="preserve">from accounting point of view </w:t>
      </w:r>
      <w:r w:rsidR="00DE1690" w:rsidRPr="00B24556">
        <w:rPr>
          <w:rFonts w:ascii="Times New Roman" w:hAnsi="Times New Roman" w:cs="Times New Roman"/>
          <w:sz w:val="22"/>
          <w:szCs w:val="22"/>
        </w:rPr>
        <w:t>.</w:t>
      </w:r>
    </w:p>
    <w:p w14:paraId="5C52C4BB" w14:textId="1B506865" w:rsidR="00DE1690" w:rsidRPr="00BB2447" w:rsidRDefault="00B24556" w:rsidP="00DE1690">
      <w:pPr>
        <w:spacing w:before="200"/>
        <w:rPr>
          <w:rFonts w:ascii="Times New Roman" w:hAnsi="Times New Roman" w:cs="Times New Roman"/>
          <w:b/>
          <w:sz w:val="22"/>
          <w:szCs w:val="22"/>
          <w:highlight w:val="magenta"/>
          <w:lang w:val="en-GB"/>
        </w:rPr>
      </w:pPr>
      <w:r w:rsidRPr="00BB2447">
        <w:rPr>
          <w:rFonts w:ascii="Times New Roman" w:hAnsi="Times New Roman" w:cs="Times New Roman"/>
          <w:b/>
          <w:sz w:val="22"/>
          <w:szCs w:val="22"/>
          <w:lang w:val="en-GB"/>
        </w:rPr>
        <w:t>Summary of the results of the Expenditure and revenue verification</w:t>
      </w:r>
    </w:p>
    <w:tbl>
      <w:tblPr>
        <w:tblStyle w:val="Rcsostblzat"/>
        <w:tblW w:w="9493" w:type="dxa"/>
        <w:jc w:val="center"/>
        <w:tblLook w:val="04A0" w:firstRow="1" w:lastRow="0" w:firstColumn="1" w:lastColumn="0" w:noHBand="0" w:noVBand="1"/>
      </w:tblPr>
      <w:tblGrid>
        <w:gridCol w:w="6941"/>
        <w:gridCol w:w="2552"/>
      </w:tblGrid>
      <w:tr w:rsidR="00DE1690" w:rsidRPr="00B24556" w14:paraId="4B7E1E81" w14:textId="77777777" w:rsidTr="007215EA">
        <w:trPr>
          <w:jc w:val="center"/>
        </w:trPr>
        <w:tc>
          <w:tcPr>
            <w:tcW w:w="6941" w:type="dxa"/>
          </w:tcPr>
          <w:p w14:paraId="6E523171" w14:textId="5A8F0751" w:rsidR="00DE1690" w:rsidRPr="00B24556" w:rsidRDefault="00DE1690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The total </w:t>
            </w:r>
            <w:r w:rsidR="00296030" w:rsidRPr="00B24556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 xml:space="preserve">reported amount </w:t>
            </w:r>
            <w:r w:rsidR="008430F7" w:rsidRPr="00B24556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in EUR</w:t>
            </w:r>
          </w:p>
          <w:p w14:paraId="623FB163" w14:textId="39226239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The amount is equal to the total amount of expenditure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reported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7789"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in 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7789"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Beneficiary Report 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(annex 1).</w:t>
            </w:r>
          </w:p>
        </w:tc>
        <w:tc>
          <w:tcPr>
            <w:tcW w:w="2552" w:type="dxa"/>
          </w:tcPr>
          <w:p w14:paraId="40850E30" w14:textId="77777777" w:rsidR="00DE1690" w:rsidRPr="00B24556" w:rsidRDefault="00DE1690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EUR &lt;x,xxx.xx&gt;</w:t>
            </w:r>
          </w:p>
        </w:tc>
      </w:tr>
      <w:tr w:rsidR="003115D0" w:rsidRPr="00B24556" w14:paraId="664965A5" w14:textId="77777777" w:rsidTr="007215EA">
        <w:trPr>
          <w:jc w:val="center"/>
        </w:trPr>
        <w:tc>
          <w:tcPr>
            <w:tcW w:w="6941" w:type="dxa"/>
          </w:tcPr>
          <w:p w14:paraId="385FD1EA" w14:textId="0EE4FEDE" w:rsidR="00296030" w:rsidRPr="00B24556" w:rsidRDefault="00296030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The total reported amount </w:t>
            </w:r>
            <w:r w:rsidR="008430F7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 national currency: </w:t>
            </w:r>
          </w:p>
          <w:p w14:paraId="10BB053D" w14:textId="77777777" w:rsidR="003115D0" w:rsidRPr="00B24556" w:rsidRDefault="0029603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The amount is equal to the total amount of expenditure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reported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47789"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in Beneficiary Report 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(annex 1). </w:t>
            </w:r>
          </w:p>
          <w:p w14:paraId="529F9509" w14:textId="7C9CDF7E" w:rsidR="008430F7" w:rsidRPr="00B24556" w:rsidRDefault="008430F7" w:rsidP="00B24556">
            <w:pPr>
              <w:pStyle w:val="Listaszerbekezds"/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14:paraId="2936DE02" w14:textId="07F146E1" w:rsidR="008430F7" w:rsidRPr="00B24556" w:rsidRDefault="008430F7" w:rsidP="00B2455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HUF</w:t>
            </w:r>
          </w:p>
          <w:p w14:paraId="38EFC8AC" w14:textId="77777777" w:rsidR="008430F7" w:rsidRPr="00B24556" w:rsidRDefault="008430F7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RON</w:t>
            </w:r>
          </w:p>
          <w:p w14:paraId="61F22F12" w14:textId="77777777" w:rsidR="008430F7" w:rsidRPr="00B24556" w:rsidRDefault="008430F7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UAH</w:t>
            </w:r>
          </w:p>
          <w:p w14:paraId="4F255562" w14:textId="133EF53E" w:rsidR="00E35CDF" w:rsidRPr="00B24556" w:rsidRDefault="008430F7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EUR</w:t>
            </w:r>
          </w:p>
        </w:tc>
      </w:tr>
      <w:tr w:rsidR="00176AC6" w:rsidRPr="00B24556" w14:paraId="75171590" w14:textId="77777777" w:rsidTr="008430F7">
        <w:trPr>
          <w:jc w:val="center"/>
        </w:trPr>
        <w:tc>
          <w:tcPr>
            <w:tcW w:w="6941" w:type="dxa"/>
          </w:tcPr>
          <w:p w14:paraId="7729D885" w14:textId="77777777" w:rsidR="00176AC6" w:rsidRPr="00B24556" w:rsidRDefault="00176AC6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14:paraId="1B64622D" w14:textId="77777777" w:rsidR="00176AC6" w:rsidRPr="00B24556" w:rsidDel="008430F7" w:rsidRDefault="00176AC6" w:rsidP="00B24556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E1690" w:rsidRPr="00B24556" w14:paraId="0AA8D01D" w14:textId="77777777" w:rsidTr="007215EA">
        <w:trPr>
          <w:jc w:val="center"/>
        </w:trPr>
        <w:tc>
          <w:tcPr>
            <w:tcW w:w="6941" w:type="dxa"/>
          </w:tcPr>
          <w:p w14:paraId="1BCA6E9E" w14:textId="63D6E7DA" w:rsidR="00DE1690" w:rsidRPr="00B24556" w:rsidRDefault="00296030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Accepted amount by the national control</w:t>
            </w:r>
            <w:r w:rsidR="008430F7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ler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/auditor</w:t>
            </w:r>
            <w:r w:rsidR="008430F7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 EUR</w:t>
            </w:r>
          </w:p>
          <w:p w14:paraId="40025CCB" w14:textId="77777777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This amount represents the expenditure that, in our opinion, is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in compliance with the eligibility rules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 of the Programme and requirements of the Grant Contract. </w:t>
            </w:r>
          </w:p>
        </w:tc>
        <w:tc>
          <w:tcPr>
            <w:tcW w:w="2552" w:type="dxa"/>
          </w:tcPr>
          <w:p w14:paraId="35AEB6D5" w14:textId="77777777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EUR &lt;x,xxx.xx&gt;</w:t>
            </w:r>
          </w:p>
        </w:tc>
      </w:tr>
      <w:tr w:rsidR="00E35CDF" w:rsidRPr="00B24556" w14:paraId="41B1F147" w14:textId="77777777" w:rsidTr="007215EA">
        <w:trPr>
          <w:jc w:val="center"/>
        </w:trPr>
        <w:tc>
          <w:tcPr>
            <w:tcW w:w="6941" w:type="dxa"/>
          </w:tcPr>
          <w:p w14:paraId="0AEA6A67" w14:textId="3375A453" w:rsidR="00296030" w:rsidRPr="00B24556" w:rsidRDefault="00296030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Accepted amount by the national control</w:t>
            </w:r>
            <w:r w:rsidR="008430F7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ler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/auditor</w:t>
            </w:r>
            <w:r w:rsidR="008430F7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 national currency</w:t>
            </w:r>
          </w:p>
          <w:p w14:paraId="15B737E2" w14:textId="49F8B50D" w:rsidR="00E35CDF" w:rsidRPr="00B24556" w:rsidRDefault="00E35CDF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This amount represents the expenditure that, in our opinion, is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in compliance with the eligibility rules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 of the Programme and requirements of the Grant Contract.</w:t>
            </w:r>
          </w:p>
        </w:tc>
        <w:tc>
          <w:tcPr>
            <w:tcW w:w="2552" w:type="dxa"/>
          </w:tcPr>
          <w:p w14:paraId="508EB339" w14:textId="77777777" w:rsidR="008430F7" w:rsidRPr="00B24556" w:rsidRDefault="008430F7" w:rsidP="00B2455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HUF</w:t>
            </w:r>
          </w:p>
          <w:p w14:paraId="0D7E7105" w14:textId="77777777" w:rsidR="008430F7" w:rsidRPr="00B24556" w:rsidRDefault="008430F7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RON</w:t>
            </w:r>
          </w:p>
          <w:p w14:paraId="46C28217" w14:textId="77777777" w:rsidR="008430F7" w:rsidRPr="00B24556" w:rsidRDefault="008430F7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UAH</w:t>
            </w:r>
          </w:p>
          <w:p w14:paraId="30E7A501" w14:textId="7D69FC35" w:rsidR="00E35CDF" w:rsidRPr="00B24556" w:rsidRDefault="008430F7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EUR</w:t>
            </w:r>
          </w:p>
        </w:tc>
      </w:tr>
      <w:tr w:rsidR="00DE1690" w:rsidRPr="00B24556" w14:paraId="1B2187FE" w14:textId="77777777" w:rsidTr="007215EA">
        <w:trPr>
          <w:jc w:val="center"/>
        </w:trPr>
        <w:tc>
          <w:tcPr>
            <w:tcW w:w="6941" w:type="dxa"/>
          </w:tcPr>
          <w:p w14:paraId="0944ADFF" w14:textId="5E00A112" w:rsidR="00DE1690" w:rsidRPr="00B24556" w:rsidRDefault="00296030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14:paraId="2AD3D1BA" w14:textId="77777777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E1690" w:rsidRPr="00B24556" w14:paraId="274EB97B" w14:textId="77777777" w:rsidTr="007215EA">
        <w:trPr>
          <w:jc w:val="center"/>
        </w:trPr>
        <w:tc>
          <w:tcPr>
            <w:tcW w:w="6941" w:type="dxa"/>
          </w:tcPr>
          <w:p w14:paraId="706AD052" w14:textId="1F418D40" w:rsidR="00DE1690" w:rsidRPr="00B24556" w:rsidRDefault="00296030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Non-</w:t>
            </w:r>
            <w:r w:rsidRPr="00B24556">
              <w:t xml:space="preserve">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accepted amount by the national control/auditor</w:t>
            </w:r>
            <w:r w:rsidR="00176AC6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 EUR</w:t>
            </w:r>
          </w:p>
          <w:p w14:paraId="4CC6CAB5" w14:textId="77777777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This amount represents the expenditure that, in our opinion,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is not eligible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14:paraId="015B5168" w14:textId="77777777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EUR &lt;x,xxx.xx&gt;</w:t>
            </w:r>
          </w:p>
        </w:tc>
      </w:tr>
      <w:tr w:rsidR="00E35CDF" w:rsidRPr="00B24556" w14:paraId="3962947F" w14:textId="77777777" w:rsidTr="007215EA">
        <w:trPr>
          <w:jc w:val="center"/>
        </w:trPr>
        <w:tc>
          <w:tcPr>
            <w:tcW w:w="6941" w:type="dxa"/>
          </w:tcPr>
          <w:p w14:paraId="4D0D4C7F" w14:textId="3E7548EB" w:rsidR="00296030" w:rsidRPr="00B24556" w:rsidRDefault="00296030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Non-</w:t>
            </w:r>
            <w:r w:rsidRPr="00B24556">
              <w:t xml:space="preserve">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accepted amount by the national control/auditor</w:t>
            </w:r>
            <w:r w:rsidR="00176AC6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 national currency</w:t>
            </w:r>
          </w:p>
          <w:p w14:paraId="44950B7C" w14:textId="0540B31B" w:rsidR="00E35CDF" w:rsidRPr="00B24556" w:rsidRDefault="00E35CDF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This amount represents the expenditure that, in our opinion,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is not eligible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14:paraId="4AF65BE0" w14:textId="77777777" w:rsidR="00176AC6" w:rsidRPr="00B24556" w:rsidRDefault="00176AC6" w:rsidP="00B2455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HUF</w:t>
            </w:r>
          </w:p>
          <w:p w14:paraId="682F76FD" w14:textId="77777777" w:rsidR="00176AC6" w:rsidRPr="00B24556" w:rsidRDefault="00176AC6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RON</w:t>
            </w:r>
          </w:p>
          <w:p w14:paraId="7FF4C736" w14:textId="77777777" w:rsidR="00176AC6" w:rsidRPr="00B24556" w:rsidRDefault="00176AC6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UAH</w:t>
            </w:r>
          </w:p>
          <w:p w14:paraId="24E67D53" w14:textId="50FECC3D" w:rsidR="00E35CDF" w:rsidRPr="00B24556" w:rsidRDefault="00176AC6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 xml:space="preserve">&lt;x,xxx.xx&gt;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EUR</w:t>
            </w:r>
          </w:p>
        </w:tc>
      </w:tr>
      <w:tr w:rsidR="00DE1690" w:rsidRPr="00B24556" w14:paraId="790B0FC1" w14:textId="77777777" w:rsidTr="007215EA">
        <w:trPr>
          <w:jc w:val="center"/>
        </w:trPr>
        <w:tc>
          <w:tcPr>
            <w:tcW w:w="6941" w:type="dxa"/>
          </w:tcPr>
          <w:p w14:paraId="122E6E17" w14:textId="77777777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14:paraId="1A42357F" w14:textId="77777777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E1690" w:rsidRPr="00B24556" w14:paraId="64D14E68" w14:textId="77777777" w:rsidTr="007215EA">
        <w:trPr>
          <w:jc w:val="center"/>
        </w:trPr>
        <w:tc>
          <w:tcPr>
            <w:tcW w:w="6941" w:type="dxa"/>
          </w:tcPr>
          <w:p w14:paraId="386853AA" w14:textId="76C1BD42" w:rsidR="00DE1690" w:rsidRPr="00B24556" w:rsidRDefault="00DE1690" w:rsidP="00B24556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[If</w:t>
            </w:r>
            <w:r w:rsidR="00296030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applicable] The total revenues,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verified</w:t>
            </w:r>
            <w:r w:rsidR="00176AC6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in EUR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is:</w:t>
            </w:r>
          </w:p>
        </w:tc>
        <w:tc>
          <w:tcPr>
            <w:tcW w:w="2552" w:type="dxa"/>
          </w:tcPr>
          <w:p w14:paraId="155E7C40" w14:textId="77777777" w:rsidR="00DE1690" w:rsidRPr="00B24556" w:rsidRDefault="00DE1690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EUR &lt;x,xxx.xx&gt;</w:t>
            </w:r>
          </w:p>
        </w:tc>
      </w:tr>
      <w:tr w:rsidR="00E35CDF" w:rsidRPr="00B24556" w14:paraId="317F8FC4" w14:textId="77777777" w:rsidTr="007215EA">
        <w:trPr>
          <w:jc w:val="center"/>
        </w:trPr>
        <w:tc>
          <w:tcPr>
            <w:tcW w:w="6941" w:type="dxa"/>
          </w:tcPr>
          <w:p w14:paraId="30EE3866" w14:textId="22DA2456" w:rsidR="00E35CDF" w:rsidRPr="00B24556" w:rsidRDefault="00E35CDF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[If applicable] The total revenues</w:t>
            </w:r>
            <w:r w:rsidR="00296030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verified </w:t>
            </w:r>
            <w:r w:rsidR="00176AC6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in national currency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is:</w:t>
            </w:r>
          </w:p>
        </w:tc>
        <w:tc>
          <w:tcPr>
            <w:tcW w:w="2552" w:type="dxa"/>
          </w:tcPr>
          <w:p w14:paraId="0A2DE0B4" w14:textId="77777777" w:rsidR="00E35CDF" w:rsidRPr="00B24556" w:rsidRDefault="00E35CDF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HUF/RON/UAH</w:t>
            </w:r>
          </w:p>
          <w:p w14:paraId="3DF66B4F" w14:textId="1D1202FA" w:rsidR="00E35CDF" w:rsidRPr="00B24556" w:rsidRDefault="00E35CDF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&lt;x,xxx.xx&gt;</w:t>
            </w:r>
          </w:p>
        </w:tc>
      </w:tr>
      <w:tr w:rsidR="001B7C09" w:rsidRPr="00B24556" w14:paraId="52DF44A4" w14:textId="77777777" w:rsidTr="007215EA">
        <w:trPr>
          <w:jc w:val="center"/>
        </w:trPr>
        <w:tc>
          <w:tcPr>
            <w:tcW w:w="6941" w:type="dxa"/>
          </w:tcPr>
          <w:p w14:paraId="03E09C21" w14:textId="77777777" w:rsidR="001B7C09" w:rsidRPr="00B24556" w:rsidRDefault="001B7C09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14:paraId="5AD25A4E" w14:textId="77777777" w:rsidR="001B7C09" w:rsidRPr="00B24556" w:rsidRDefault="001B7C09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B7C09" w:rsidRPr="00B24556" w14:paraId="11A8D9C6" w14:textId="77777777" w:rsidTr="003332DD">
        <w:trPr>
          <w:jc w:val="center"/>
        </w:trPr>
        <w:tc>
          <w:tcPr>
            <w:tcW w:w="6941" w:type="dxa"/>
          </w:tcPr>
          <w:p w14:paraId="5A8A31B4" w14:textId="648F1FC4" w:rsidR="001B7C09" w:rsidRPr="00B24556" w:rsidRDefault="001B7C09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[If applicable] The </w:t>
            </w:r>
            <w:r w:rsidR="00E53809"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total 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interests, verified in EUR is:</w:t>
            </w:r>
          </w:p>
        </w:tc>
        <w:tc>
          <w:tcPr>
            <w:tcW w:w="2552" w:type="dxa"/>
          </w:tcPr>
          <w:p w14:paraId="02A1BBA8" w14:textId="77777777" w:rsidR="001B7C09" w:rsidRPr="00B24556" w:rsidRDefault="001B7C09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EUR &lt;x,xxx.xx&gt;</w:t>
            </w:r>
          </w:p>
        </w:tc>
      </w:tr>
      <w:tr w:rsidR="001B7C09" w:rsidRPr="00B24556" w14:paraId="2D172C60" w14:textId="77777777" w:rsidTr="003332DD">
        <w:trPr>
          <w:jc w:val="center"/>
        </w:trPr>
        <w:tc>
          <w:tcPr>
            <w:tcW w:w="6941" w:type="dxa"/>
          </w:tcPr>
          <w:p w14:paraId="3D68B057" w14:textId="38CCDEB4" w:rsidR="001B7C09" w:rsidRPr="00B24556" w:rsidRDefault="001B7C09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[If applicable] The total interests, verified in national currency is:</w:t>
            </w:r>
          </w:p>
        </w:tc>
        <w:tc>
          <w:tcPr>
            <w:tcW w:w="2552" w:type="dxa"/>
          </w:tcPr>
          <w:p w14:paraId="7441C67B" w14:textId="77777777" w:rsidR="001B7C09" w:rsidRPr="00B24556" w:rsidRDefault="001B7C09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HUF/RON/UAH</w:t>
            </w:r>
          </w:p>
          <w:p w14:paraId="1A684476" w14:textId="77777777" w:rsidR="001B7C09" w:rsidRPr="00B24556" w:rsidRDefault="001B7C09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&lt;x,xxx.xx&gt;</w:t>
            </w:r>
          </w:p>
        </w:tc>
      </w:tr>
      <w:tr w:rsidR="00E35CDF" w:rsidRPr="00B24556" w14:paraId="152112D5" w14:textId="77777777" w:rsidTr="007215EA">
        <w:trPr>
          <w:jc w:val="center"/>
        </w:trPr>
        <w:tc>
          <w:tcPr>
            <w:tcW w:w="6941" w:type="dxa"/>
          </w:tcPr>
          <w:p w14:paraId="00B746BA" w14:textId="77777777" w:rsidR="00E35CDF" w:rsidRPr="00B24556" w:rsidRDefault="00E35CDF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52" w:type="dxa"/>
          </w:tcPr>
          <w:p w14:paraId="1220F343" w14:textId="77777777" w:rsidR="00E35CDF" w:rsidRPr="00B24556" w:rsidRDefault="00E35CDF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E1690" w:rsidRPr="00B24556" w14:paraId="6DA39097" w14:textId="77777777" w:rsidTr="007215EA">
        <w:trPr>
          <w:jc w:val="center"/>
        </w:trPr>
        <w:tc>
          <w:tcPr>
            <w:tcW w:w="6941" w:type="dxa"/>
          </w:tcPr>
          <w:p w14:paraId="011E24A2" w14:textId="77777777" w:rsidR="002C78E7" w:rsidRPr="00B24556" w:rsidRDefault="00DE1690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>[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 xml:space="preserve">If applicable, and only in the final report] </w:t>
            </w:r>
          </w:p>
          <w:p w14:paraId="4CB9DD99" w14:textId="7C6FFF7D" w:rsidR="00DE1690" w:rsidRPr="00B24556" w:rsidRDefault="00DE1690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  <w:r w:rsidRPr="00B24556"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  <w:t>The profit deriving from a surplus of income over expenditures is:</w:t>
            </w:r>
          </w:p>
          <w:p w14:paraId="11770D0D" w14:textId="77777777" w:rsidR="00DE1690" w:rsidRPr="00B24556" w:rsidRDefault="00DE1690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This amount represents the profit that, in our opinion, was generated by the project and thus</w:t>
            </w:r>
            <w:r w:rsidRPr="00B2455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this amount should be deducted from the payment</w:t>
            </w: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552" w:type="dxa"/>
          </w:tcPr>
          <w:p w14:paraId="1F3C76BA" w14:textId="77777777" w:rsidR="00DE1690" w:rsidRPr="00B24556" w:rsidRDefault="00DE1690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24556">
              <w:rPr>
                <w:rFonts w:ascii="Times New Roman" w:hAnsi="Times New Roman" w:cs="Times New Roman"/>
                <w:sz w:val="22"/>
                <w:szCs w:val="22"/>
              </w:rPr>
              <w:t>EUR &lt;x,xxx.xx&gt;</w:t>
            </w:r>
          </w:p>
        </w:tc>
      </w:tr>
      <w:tr w:rsidR="00E35CDF" w:rsidRPr="00B24556" w14:paraId="50AE66E1" w14:textId="77777777" w:rsidTr="007215EA">
        <w:trPr>
          <w:jc w:val="center"/>
        </w:trPr>
        <w:tc>
          <w:tcPr>
            <w:tcW w:w="6941" w:type="dxa"/>
          </w:tcPr>
          <w:p w14:paraId="5135912C" w14:textId="34CCB94F" w:rsidR="00E35CDF" w:rsidRPr="00B24556" w:rsidRDefault="00E35CDF">
            <w:pPr>
              <w:spacing w:before="20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</w:tcPr>
          <w:p w14:paraId="0F0F153C" w14:textId="7FE3E711" w:rsidR="00E35CDF" w:rsidRPr="00B24556" w:rsidRDefault="00E35CDF">
            <w:pPr>
              <w:spacing w:before="20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5E4F58" w14:textId="65246206" w:rsidR="00DE1690" w:rsidRPr="00DE1690" w:rsidRDefault="00DE1690">
      <w:pPr>
        <w:spacing w:before="200"/>
        <w:jc w:val="both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B24556">
        <w:rPr>
          <w:rFonts w:ascii="Times New Roman" w:hAnsi="Times New Roman" w:cs="Times New Roman"/>
          <w:sz w:val="22"/>
          <w:szCs w:val="22"/>
        </w:rPr>
        <w:t xml:space="preserve">Detailed breakdown of expenditure not complying, with the eligibility requirements is provided in the </w:t>
      </w:r>
      <w:r w:rsidR="002629CC" w:rsidRPr="00B24556">
        <w:rPr>
          <w:rFonts w:ascii="Times New Roman" w:hAnsi="Times New Roman" w:cs="Times New Roman"/>
          <w:sz w:val="22"/>
          <w:szCs w:val="22"/>
        </w:rPr>
        <w:t>r</w:t>
      </w:r>
      <w:r w:rsidR="00810B09" w:rsidRPr="00B24556">
        <w:rPr>
          <w:rFonts w:ascii="Times New Roman" w:hAnsi="Times New Roman" w:cs="Times New Roman"/>
          <w:sz w:val="22"/>
          <w:szCs w:val="22"/>
        </w:rPr>
        <w:t>eport</w:t>
      </w:r>
      <w:r w:rsidRPr="00B24556">
        <w:rPr>
          <w:rFonts w:ascii="Times New Roman" w:hAnsi="Times New Roman" w:cs="Times New Roman"/>
          <w:sz w:val="22"/>
          <w:szCs w:val="22"/>
        </w:rPr>
        <w:t xml:space="preserve"> o</w:t>
      </w:r>
      <w:r w:rsidR="00DF3EF4" w:rsidRPr="00B24556">
        <w:rPr>
          <w:rFonts w:ascii="Times New Roman" w:hAnsi="Times New Roman" w:cs="Times New Roman"/>
          <w:sz w:val="22"/>
          <w:szCs w:val="22"/>
        </w:rPr>
        <w:t>n factual findings (Annex 2).</w:t>
      </w:r>
      <w:r w:rsidR="00DF3EF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54169612" w14:textId="77777777" w:rsidR="00DE1690" w:rsidRPr="00DE1690" w:rsidRDefault="00DE1690" w:rsidP="00DE1690">
      <w:pPr>
        <w:spacing w:before="200"/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DE1690">
        <w:rPr>
          <w:rFonts w:ascii="Times New Roman" w:hAnsi="Times New Roman" w:cs="Times New Roman"/>
          <w:b/>
          <w:sz w:val="22"/>
          <w:szCs w:val="22"/>
          <w:lang w:val="en-GB"/>
        </w:rPr>
        <w:t>Use of this Report</w:t>
      </w:r>
    </w:p>
    <w:p w14:paraId="018805BD" w14:textId="2161BA4B" w:rsidR="00DE1690" w:rsidRPr="00DE1690" w:rsidRDefault="00DE1690" w:rsidP="00DE1690">
      <w:pPr>
        <w:spacing w:before="200"/>
        <w:jc w:val="both"/>
        <w:rPr>
          <w:rFonts w:ascii="Times New Roman" w:hAnsi="Times New Roman" w:cs="Times New Roman"/>
          <w:sz w:val="22"/>
          <w:szCs w:val="22"/>
        </w:rPr>
      </w:pPr>
      <w:r w:rsidRPr="005C073B">
        <w:rPr>
          <w:rFonts w:ascii="Times New Roman" w:hAnsi="Times New Roman" w:cs="Times New Roman"/>
          <w:sz w:val="22"/>
          <w:szCs w:val="22"/>
        </w:rPr>
        <w:t>The Managing Authority</w:t>
      </w:r>
      <w:r w:rsidR="005C073B" w:rsidRPr="005C073B">
        <w:rPr>
          <w:rFonts w:ascii="Times New Roman" w:hAnsi="Times New Roman" w:cs="Times New Roman"/>
          <w:sz w:val="22"/>
          <w:szCs w:val="22"/>
        </w:rPr>
        <w:t xml:space="preserve"> and the Joint Technical Secretariat </w:t>
      </w:r>
      <w:r w:rsidRPr="005C073B">
        <w:rPr>
          <w:rFonts w:ascii="Times New Roman" w:hAnsi="Times New Roman" w:cs="Times New Roman"/>
          <w:sz w:val="22"/>
          <w:szCs w:val="22"/>
        </w:rPr>
        <w:t>is not a party to the expenditure verification and therefore we do not owe or assume a duty of care to the Managing Authority</w:t>
      </w:r>
      <w:r w:rsidR="005C073B" w:rsidRPr="005C073B">
        <w:rPr>
          <w:rFonts w:ascii="Times New Roman" w:hAnsi="Times New Roman" w:cs="Times New Roman"/>
          <w:sz w:val="22"/>
          <w:szCs w:val="22"/>
        </w:rPr>
        <w:t xml:space="preserve"> and the Joint Technical Secretariat</w:t>
      </w:r>
      <w:r w:rsidRPr="005C073B">
        <w:rPr>
          <w:rFonts w:ascii="Times New Roman" w:hAnsi="Times New Roman" w:cs="Times New Roman"/>
          <w:sz w:val="22"/>
          <w:szCs w:val="22"/>
        </w:rPr>
        <w:t xml:space="preserve">, who may rely upon this expenditure verification report at its own risk and discretion. The </w:t>
      </w:r>
      <w:r w:rsidR="005C073B" w:rsidRPr="005C073B">
        <w:rPr>
          <w:rFonts w:ascii="Times New Roman" w:hAnsi="Times New Roman" w:cs="Times New Roman"/>
          <w:sz w:val="22"/>
          <w:szCs w:val="22"/>
        </w:rPr>
        <w:t xml:space="preserve">Managing Authority and the Joint Technical Secretariat </w:t>
      </w:r>
      <w:r w:rsidRPr="005C073B">
        <w:rPr>
          <w:rFonts w:ascii="Times New Roman" w:hAnsi="Times New Roman" w:cs="Times New Roman"/>
          <w:sz w:val="22"/>
          <w:szCs w:val="22"/>
        </w:rPr>
        <w:t xml:space="preserve">can assess for itself the procedures and findings reported by us and draw its own </w:t>
      </w:r>
      <w:r w:rsidR="00DA002B">
        <w:rPr>
          <w:rFonts w:ascii="Times New Roman" w:hAnsi="Times New Roman" w:cs="Times New Roman"/>
          <w:sz w:val="22"/>
          <w:szCs w:val="22"/>
        </w:rPr>
        <w:t xml:space="preserve">final </w:t>
      </w:r>
      <w:r w:rsidRPr="005C073B">
        <w:rPr>
          <w:rFonts w:ascii="Times New Roman" w:hAnsi="Times New Roman" w:cs="Times New Roman"/>
          <w:sz w:val="22"/>
          <w:szCs w:val="22"/>
        </w:rPr>
        <w:t>conclusions from the factual findings reported by us.</w:t>
      </w:r>
    </w:p>
    <w:p w14:paraId="2921FBCD" w14:textId="77777777" w:rsidR="00B81E80" w:rsidRDefault="00B81E80" w:rsidP="00B81E80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5CBD2B58" w14:textId="4DC8F956" w:rsidR="00B81E80" w:rsidRDefault="00B81E80" w:rsidP="00B81E80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0B2B2E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Annex 1: </w:t>
      </w:r>
      <w:r w:rsidR="00647789" w:rsidRPr="007215EA">
        <w:rPr>
          <w:rFonts w:ascii="Times New Roman" w:hAnsi="Times New Roman" w:cs="Times New Roman"/>
          <w:b/>
          <w:bCs/>
          <w:iCs/>
          <w:sz w:val="22"/>
          <w:szCs w:val="22"/>
        </w:rPr>
        <w:t>Beneficiary Report</w:t>
      </w:r>
      <w:r w:rsidR="00647789" w:rsidRPr="000B2B2E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</w:t>
      </w:r>
    </w:p>
    <w:p w14:paraId="6034B9AA" w14:textId="77777777" w:rsidR="00B81E80" w:rsidRPr="00B81E80" w:rsidRDefault="00B81E80" w:rsidP="00B81E80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DE0304">
        <w:rPr>
          <w:rFonts w:ascii="Times New Roman" w:hAnsi="Times New Roman" w:cs="Times New Roman"/>
          <w:b/>
          <w:sz w:val="22"/>
          <w:szCs w:val="22"/>
        </w:rPr>
        <w:t xml:space="preserve">Annex 2: </w:t>
      </w:r>
      <w:r>
        <w:rPr>
          <w:rFonts w:ascii="Times New Roman" w:hAnsi="Times New Roman" w:cs="Times New Roman"/>
          <w:b/>
          <w:sz w:val="22"/>
          <w:szCs w:val="22"/>
        </w:rPr>
        <w:t xml:space="preserve">Report on </w:t>
      </w:r>
      <w:r w:rsidRPr="00DE0304">
        <w:rPr>
          <w:rFonts w:ascii="Times New Roman" w:hAnsi="Times New Roman" w:cs="Times New Roman"/>
          <w:b/>
          <w:sz w:val="22"/>
          <w:szCs w:val="22"/>
        </w:rPr>
        <w:t>factual findings</w:t>
      </w:r>
    </w:p>
    <w:p w14:paraId="61C3A1C5" w14:textId="77777777" w:rsidR="00B81E80" w:rsidRPr="00DE0304" w:rsidRDefault="00B81E80" w:rsidP="00B81E80">
      <w:pPr>
        <w:rPr>
          <w:rFonts w:ascii="Times New Roman" w:hAnsi="Times New Roman" w:cs="Times New Roman"/>
          <w:b/>
          <w:sz w:val="22"/>
          <w:szCs w:val="22"/>
          <w:lang w:val="en-GB"/>
        </w:rPr>
      </w:pPr>
      <w:r w:rsidRPr="00DE0304">
        <w:rPr>
          <w:rFonts w:ascii="Times New Roman" w:hAnsi="Times New Roman" w:cs="Times New Roman"/>
          <w:b/>
          <w:sz w:val="22"/>
          <w:szCs w:val="22"/>
        </w:rPr>
        <w:t xml:space="preserve">Annex 3: </w:t>
      </w:r>
      <w:r>
        <w:rPr>
          <w:rFonts w:ascii="Times New Roman" w:hAnsi="Times New Roman" w:cs="Times New Roman"/>
          <w:b/>
          <w:sz w:val="22"/>
          <w:szCs w:val="22"/>
        </w:rPr>
        <w:t>Control c</w:t>
      </w:r>
      <w:r w:rsidRPr="00DE0304">
        <w:rPr>
          <w:rFonts w:ascii="Times New Roman" w:hAnsi="Times New Roman" w:cs="Times New Roman"/>
          <w:b/>
          <w:sz w:val="22"/>
          <w:szCs w:val="22"/>
        </w:rPr>
        <w:t>heck-list</w:t>
      </w:r>
    </w:p>
    <w:p w14:paraId="5A50C4ED" w14:textId="77777777" w:rsidR="00DE1690" w:rsidRPr="00DE1690" w:rsidRDefault="00DE1690" w:rsidP="00DE1690">
      <w:pPr>
        <w:spacing w:before="200"/>
        <w:rPr>
          <w:rFonts w:ascii="Times New Roman" w:hAnsi="Times New Roman" w:cs="Times New Roman"/>
          <w:sz w:val="22"/>
          <w:szCs w:val="22"/>
        </w:rPr>
      </w:pPr>
      <w:r w:rsidRPr="00DE1690">
        <w:rPr>
          <w:rFonts w:ascii="Times New Roman" w:hAnsi="Times New Roman" w:cs="Times New Roman"/>
          <w:sz w:val="22"/>
          <w:szCs w:val="22"/>
        </w:rPr>
        <w:t>Yours sincerely,</w:t>
      </w:r>
    </w:p>
    <w:p w14:paraId="679FAAD0" w14:textId="77777777" w:rsidR="005C073B" w:rsidRPr="005C073B" w:rsidRDefault="005C073B" w:rsidP="005C073B">
      <w:pPr>
        <w:pStyle w:val="Application2"/>
        <w:rPr>
          <w:sz w:val="22"/>
          <w:szCs w:val="22"/>
        </w:rPr>
      </w:pPr>
      <w:r w:rsidRPr="005C073B">
        <w:rPr>
          <w:sz w:val="22"/>
          <w:szCs w:val="22"/>
        </w:rPr>
        <w:t>_________________________</w:t>
      </w:r>
      <w:r w:rsidRPr="005C073B">
        <w:rPr>
          <w:sz w:val="22"/>
          <w:szCs w:val="22"/>
        </w:rPr>
        <w:tab/>
        <w:t xml:space="preserve">___________________________________ </w:t>
      </w:r>
    </w:p>
    <w:p w14:paraId="7368D662" w14:textId="15A184C1" w:rsidR="005C073B" w:rsidRPr="00DA002B" w:rsidRDefault="00DA002B" w:rsidP="005C073B">
      <w:pPr>
        <w:pStyle w:val="Szvegtrzs"/>
        <w:rPr>
          <w:rFonts w:ascii="Times New Roman" w:hAnsi="Times New Roman"/>
        </w:rPr>
      </w:pPr>
      <w:r>
        <w:rPr>
          <w:rFonts w:ascii="Times New Roman" w:hAnsi="Times New Roman"/>
        </w:rPr>
        <w:t>national c</w:t>
      </w:r>
      <w:r w:rsidR="005C073B" w:rsidRPr="005C073B">
        <w:rPr>
          <w:rFonts w:ascii="Times New Roman" w:hAnsi="Times New Roman"/>
        </w:rPr>
        <w:t>ontroller</w:t>
      </w:r>
      <w:r>
        <w:rPr>
          <w:rFonts w:ascii="Times New Roman" w:hAnsi="Times New Roman"/>
        </w:rPr>
        <w:t>/audit</w:t>
      </w:r>
      <w:r w:rsidR="005C073B" w:rsidRPr="005C073B">
        <w:rPr>
          <w:rFonts w:ascii="Times New Roman" w:hAnsi="Times New Roman"/>
        </w:rPr>
        <w:t>’s</w:t>
      </w:r>
      <w:r w:rsidR="005C073B" w:rsidRPr="005C073B">
        <w:rPr>
          <w:rFonts w:ascii="Times New Roman" w:hAnsi="Times New Roman"/>
          <w:bCs/>
          <w:iCs/>
        </w:rPr>
        <w:t xml:space="preserve"> signature</w:t>
      </w:r>
      <w:r w:rsidR="005C073B" w:rsidRPr="005C073B">
        <w:rPr>
          <w:rFonts w:ascii="Times New Roman" w:hAnsi="Times New Roman"/>
          <w:bCs/>
          <w:iCs/>
        </w:rPr>
        <w:tab/>
      </w:r>
      <w:r w:rsidR="005C073B" w:rsidRPr="005C073B">
        <w:rPr>
          <w:rFonts w:ascii="Times New Roman" w:hAnsi="Times New Roman"/>
          <w:bCs/>
          <w:iCs/>
        </w:rPr>
        <w:tab/>
      </w:r>
      <w:r w:rsidR="005C073B" w:rsidRPr="005C073B">
        <w:rPr>
          <w:rFonts w:ascii="Times New Roman" w:hAnsi="Times New Roman"/>
          <w:bCs/>
          <w:iCs/>
        </w:rPr>
        <w:tab/>
      </w:r>
      <w:r w:rsidR="005C073B" w:rsidRPr="005C073B">
        <w:rPr>
          <w:rFonts w:ascii="Times New Roman" w:hAnsi="Times New Roman"/>
          <w:bCs/>
          <w:iCs/>
        </w:rPr>
        <w:tab/>
      </w:r>
      <w:r w:rsidR="005C073B" w:rsidRPr="005C073B">
        <w:rPr>
          <w:rFonts w:ascii="Times New Roman" w:hAnsi="Times New Roman"/>
          <w:bCs/>
          <w:iCs/>
        </w:rPr>
        <w:tab/>
        <w:t xml:space="preserve">           </w:t>
      </w:r>
      <w:r w:rsidR="005C073B" w:rsidRPr="00B81E80">
        <w:rPr>
          <w:rFonts w:ascii="Times New Roman" w:hAnsi="Times New Roman"/>
          <w:bCs/>
          <w:iCs/>
        </w:rPr>
        <w:t xml:space="preserve">Date </w:t>
      </w:r>
      <w:r w:rsidR="005C073B" w:rsidRPr="00B81E80">
        <w:rPr>
          <w:rFonts w:ascii="Times New Roman" w:hAnsi="Times New Roman"/>
          <w:bCs/>
          <w:i/>
          <w:iCs/>
        </w:rPr>
        <w:t>(</w:t>
      </w:r>
      <w:r w:rsidR="005C073B" w:rsidRPr="00B81E80">
        <w:rPr>
          <w:rFonts w:ascii="Times New Roman" w:hAnsi="Times New Roman"/>
          <w:i/>
        </w:rPr>
        <w:t>dd Month yyyy</w:t>
      </w:r>
      <w:r w:rsidR="005C073B" w:rsidRPr="00B81E80">
        <w:rPr>
          <w:rFonts w:ascii="Times New Roman" w:hAnsi="Times New Roman"/>
          <w:bCs/>
          <w:i/>
          <w:iCs/>
        </w:rPr>
        <w:t>)</w:t>
      </w:r>
      <w:r w:rsidR="005C073B">
        <w:rPr>
          <w:rFonts w:ascii="Times New Roman" w:hAnsi="Times New Roman"/>
          <w:bCs/>
          <w:iCs/>
        </w:rPr>
        <w:t xml:space="preserve"> </w:t>
      </w:r>
      <w:r w:rsidR="005C073B" w:rsidRPr="005C073B">
        <w:rPr>
          <w:rFonts w:ascii="Times New Roman" w:hAnsi="Times New Roman"/>
          <w:bCs/>
          <w:iCs/>
        </w:rPr>
        <w:t>and place</w:t>
      </w:r>
    </w:p>
    <w:p w14:paraId="348B00E8" w14:textId="10823880" w:rsidR="005C073B" w:rsidRPr="005C073B" w:rsidRDefault="005C073B" w:rsidP="005C073B">
      <w:pPr>
        <w:pStyle w:val="Application2"/>
        <w:rPr>
          <w:sz w:val="22"/>
          <w:szCs w:val="22"/>
        </w:rPr>
      </w:pPr>
      <w:r w:rsidRPr="005C073B">
        <w:rPr>
          <w:noProof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522236" wp14:editId="28CFBE89">
                <wp:simplePos x="0" y="0"/>
                <wp:positionH relativeFrom="column">
                  <wp:posOffset>4080294</wp:posOffset>
                </wp:positionH>
                <wp:positionV relativeFrom="paragraph">
                  <wp:posOffset>222729</wp:posOffset>
                </wp:positionV>
                <wp:extent cx="1828800" cy="955675"/>
                <wp:effectExtent l="0" t="0" r="19050" b="15875"/>
                <wp:wrapTight wrapText="bothSides">
                  <wp:wrapPolygon edited="0">
                    <wp:start x="0" y="0"/>
                    <wp:lineTo x="0" y="21528"/>
                    <wp:lineTo x="21600" y="21528"/>
                    <wp:lineTo x="21600" y="0"/>
                    <wp:lineTo x="0" y="0"/>
                  </wp:wrapPolygon>
                </wp:wrapTight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F215D" w14:textId="3DDE5D31" w:rsidR="00B81E80" w:rsidRPr="00B81E80" w:rsidRDefault="00B81E80" w:rsidP="00B81E8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B81E80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Official stamp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6522236" id="Rectangle 1" o:spid="_x0000_s1026" style="position:absolute;margin-left:321.3pt;margin-top:17.55pt;width:2in;height:7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">
                <v:stroke dashstyle="1 1" endcap="round"/>
                <v:textbox>
                  <w:txbxContent>
                    <w:p w14:paraId="399F215D" w14:textId="3DDE5D31" w:rsidR="00B81E80" w:rsidRPr="00B81E80" w:rsidRDefault="00B81E80" w:rsidP="00B81E80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B81E80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  <w:t>Official stamp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5C073B">
        <w:rPr>
          <w:sz w:val="22"/>
          <w:szCs w:val="22"/>
        </w:rPr>
        <w:t xml:space="preserve">____________________________________________________        </w:t>
      </w:r>
    </w:p>
    <w:p w14:paraId="53AEA05E" w14:textId="032D946A" w:rsidR="005C073B" w:rsidRPr="005C073B" w:rsidRDefault="005C073B" w:rsidP="005C073B">
      <w:pPr>
        <w:pStyle w:val="Application2"/>
        <w:rPr>
          <w:b/>
          <w:bCs/>
          <w:iCs/>
          <w:sz w:val="22"/>
          <w:szCs w:val="22"/>
        </w:rPr>
      </w:pPr>
      <w:r w:rsidRPr="005C073B">
        <w:rPr>
          <w:bCs/>
          <w:iCs/>
          <w:spacing w:val="0"/>
          <w:sz w:val="22"/>
          <w:szCs w:val="22"/>
        </w:rPr>
        <w:t xml:space="preserve">Name of </w:t>
      </w:r>
      <w:r w:rsidR="00DA002B" w:rsidRPr="00DA002B">
        <w:rPr>
          <w:sz w:val="22"/>
          <w:szCs w:val="22"/>
        </w:rPr>
        <w:t>national controller/audit</w:t>
      </w:r>
      <w:r w:rsidRPr="005C073B">
        <w:rPr>
          <w:sz w:val="22"/>
          <w:szCs w:val="22"/>
        </w:rPr>
        <w:t xml:space="preserve"> </w:t>
      </w:r>
      <w:r w:rsidRPr="005C073B">
        <w:rPr>
          <w:bCs/>
          <w:iCs/>
          <w:spacing w:val="0"/>
          <w:sz w:val="22"/>
          <w:szCs w:val="22"/>
        </w:rPr>
        <w:t>signing the report</w:t>
      </w:r>
      <w:bookmarkStart w:id="1" w:name="_GoBack"/>
      <w:bookmarkEnd w:id="1"/>
      <w:r w:rsidRPr="005C073B">
        <w:rPr>
          <w:bCs/>
          <w:iCs/>
          <w:spacing w:val="0"/>
          <w:sz w:val="22"/>
          <w:szCs w:val="22"/>
        </w:rPr>
        <w:t xml:space="preserve"> </w:t>
      </w:r>
      <w:r w:rsidR="00DA002B">
        <w:rPr>
          <w:bCs/>
          <w:iCs/>
          <w:spacing w:val="0"/>
          <w:sz w:val="22"/>
          <w:szCs w:val="22"/>
        </w:rPr>
        <w:t xml:space="preserve"> </w:t>
      </w:r>
      <w:r w:rsidRPr="005C073B">
        <w:rPr>
          <w:b/>
          <w:bCs/>
          <w:iCs/>
          <w:sz w:val="22"/>
          <w:szCs w:val="22"/>
        </w:rPr>
        <w:tab/>
      </w:r>
    </w:p>
    <w:p w14:paraId="6D4B190D" w14:textId="5D28CF8E" w:rsidR="00DE0304" w:rsidRDefault="005C073B" w:rsidP="00DE1690">
      <w:pPr>
        <w:rPr>
          <w:rFonts w:ascii="Times New Roman" w:hAnsi="Times New Roman" w:cs="Times New Roman"/>
          <w:bCs/>
          <w:iCs/>
          <w:sz w:val="22"/>
          <w:szCs w:val="22"/>
        </w:rPr>
      </w:pPr>
      <w:r w:rsidRPr="005C073B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                                                                                                    </w:t>
      </w:r>
      <w:r w:rsidR="00B81E80">
        <w:rPr>
          <w:rFonts w:ascii="Times New Roman" w:hAnsi="Times New Roman" w:cs="Times New Roman"/>
          <w:b/>
          <w:bCs/>
          <w:iCs/>
          <w:sz w:val="22"/>
          <w:szCs w:val="22"/>
        </w:rPr>
        <w:t xml:space="preserve">                  </w:t>
      </w:r>
    </w:p>
    <w:p w14:paraId="750CFEEE" w14:textId="77777777" w:rsidR="00DE0304" w:rsidRDefault="00DE0304" w:rsidP="00DE1690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6EBE4896" w14:textId="77777777" w:rsidR="00B81E80" w:rsidRDefault="00B81E80" w:rsidP="00DE1690">
      <w:pPr>
        <w:rPr>
          <w:rFonts w:ascii="Times New Roman" w:hAnsi="Times New Roman" w:cs="Times New Roman"/>
          <w:b/>
          <w:bCs/>
          <w:iCs/>
          <w:sz w:val="22"/>
          <w:szCs w:val="22"/>
        </w:rPr>
      </w:pPr>
    </w:p>
    <w:p w14:paraId="01AF56E7" w14:textId="77777777" w:rsidR="00B81E80" w:rsidRPr="00DE0304" w:rsidRDefault="00B81E80">
      <w:pPr>
        <w:rPr>
          <w:rFonts w:ascii="Times New Roman" w:hAnsi="Times New Roman" w:cs="Times New Roman"/>
          <w:b/>
          <w:sz w:val="22"/>
          <w:szCs w:val="22"/>
          <w:lang w:val="en-GB"/>
        </w:rPr>
      </w:pPr>
    </w:p>
    <w:sectPr w:rsidR="00B81E80" w:rsidRPr="00DE03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A4A108" w16cex:dateUtc="2020-06-29T15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02AFC72" w16cid:durableId="22A4A1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F4B3C4" w14:textId="77777777" w:rsidR="005C073B" w:rsidRDefault="005C073B" w:rsidP="005C073B">
      <w:r>
        <w:separator/>
      </w:r>
    </w:p>
  </w:endnote>
  <w:endnote w:type="continuationSeparator" w:id="0">
    <w:p w14:paraId="4B91F926" w14:textId="77777777" w:rsidR="005C073B" w:rsidRDefault="005C073B" w:rsidP="005C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28B86" w14:textId="77777777" w:rsidR="005C073B" w:rsidRDefault="005C073B" w:rsidP="005C073B">
      <w:r>
        <w:separator/>
      </w:r>
    </w:p>
  </w:footnote>
  <w:footnote w:type="continuationSeparator" w:id="0">
    <w:p w14:paraId="07EB90F9" w14:textId="77777777" w:rsidR="005C073B" w:rsidRDefault="005C073B" w:rsidP="005C0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78F4"/>
    <w:multiLevelType w:val="hybridMultilevel"/>
    <w:tmpl w:val="461608A8"/>
    <w:lvl w:ilvl="0" w:tplc="062AD618">
      <w:start w:val="2"/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theme="majorBidi" w:hint="default"/>
      </w:rPr>
    </w:lvl>
    <w:lvl w:ilvl="1" w:tplc="7110CDC2">
      <w:numFmt w:val="bullet"/>
      <w:lvlText w:val="•"/>
      <w:lvlJc w:val="left"/>
      <w:pPr>
        <w:ind w:left="1440" w:hanging="360"/>
      </w:pPr>
      <w:rPr>
        <w:rFonts w:ascii="Century Gothic" w:eastAsiaTheme="majorEastAsia" w:hAnsi="Century Gothic" w:cstheme="maj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90"/>
    <w:rsid w:val="000133D9"/>
    <w:rsid w:val="0002131D"/>
    <w:rsid w:val="00026F99"/>
    <w:rsid w:val="00026FC7"/>
    <w:rsid w:val="00083896"/>
    <w:rsid w:val="000A17CD"/>
    <w:rsid w:val="000B2B2E"/>
    <w:rsid w:val="001336A0"/>
    <w:rsid w:val="00176AC6"/>
    <w:rsid w:val="001B7C09"/>
    <w:rsid w:val="00205985"/>
    <w:rsid w:val="00255DD5"/>
    <w:rsid w:val="002629CC"/>
    <w:rsid w:val="00266A97"/>
    <w:rsid w:val="00296030"/>
    <w:rsid w:val="00297057"/>
    <w:rsid w:val="002C78E7"/>
    <w:rsid w:val="002F0ECC"/>
    <w:rsid w:val="002F6FDC"/>
    <w:rsid w:val="003115D0"/>
    <w:rsid w:val="003D3583"/>
    <w:rsid w:val="003E1FCA"/>
    <w:rsid w:val="003F03DC"/>
    <w:rsid w:val="00411B20"/>
    <w:rsid w:val="005C073B"/>
    <w:rsid w:val="00647789"/>
    <w:rsid w:val="0067701F"/>
    <w:rsid w:val="006828BE"/>
    <w:rsid w:val="00692EA9"/>
    <w:rsid w:val="006A76F1"/>
    <w:rsid w:val="006C0BA3"/>
    <w:rsid w:val="006C379A"/>
    <w:rsid w:val="006D3309"/>
    <w:rsid w:val="006D6047"/>
    <w:rsid w:val="00714F4D"/>
    <w:rsid w:val="007215EA"/>
    <w:rsid w:val="0074734D"/>
    <w:rsid w:val="00810B09"/>
    <w:rsid w:val="008430F7"/>
    <w:rsid w:val="008F4E55"/>
    <w:rsid w:val="00A0668F"/>
    <w:rsid w:val="00AA0E93"/>
    <w:rsid w:val="00B22013"/>
    <w:rsid w:val="00B24556"/>
    <w:rsid w:val="00B6695D"/>
    <w:rsid w:val="00B81E80"/>
    <w:rsid w:val="00BB2447"/>
    <w:rsid w:val="00CA4AF4"/>
    <w:rsid w:val="00CB11E2"/>
    <w:rsid w:val="00D17EB6"/>
    <w:rsid w:val="00D2341F"/>
    <w:rsid w:val="00D42C2F"/>
    <w:rsid w:val="00DA002B"/>
    <w:rsid w:val="00DB4346"/>
    <w:rsid w:val="00DE0304"/>
    <w:rsid w:val="00DE1690"/>
    <w:rsid w:val="00DF3EF4"/>
    <w:rsid w:val="00E25B18"/>
    <w:rsid w:val="00E35CDF"/>
    <w:rsid w:val="00E53809"/>
    <w:rsid w:val="00ED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F97A"/>
  <w15:chartTrackingRefBased/>
  <w15:docId w15:val="{92BF1E43-9A2A-4735-8074-A671E26A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E1690"/>
    <w:pPr>
      <w:spacing w:after="0" w:line="240" w:lineRule="auto"/>
    </w:pPr>
    <w:rPr>
      <w:rFonts w:ascii="Century Gothic" w:hAnsi="Century Gothic"/>
      <w:sz w:val="24"/>
      <w:szCs w:val="24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DE1690"/>
    <w:pPr>
      <w:keepNext/>
      <w:keepLines/>
      <w:spacing w:before="200"/>
      <w:outlineLvl w:val="2"/>
    </w:pPr>
    <w:rPr>
      <w:rFonts w:eastAsiaTheme="majorEastAsia" w:cstheme="majorBidi"/>
      <w:bCs/>
      <w:color w:val="7030A0"/>
      <w:sz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E1690"/>
    <w:rPr>
      <w:rFonts w:ascii="Century Gothic" w:eastAsiaTheme="majorEastAsia" w:hAnsi="Century Gothic" w:cstheme="majorBidi"/>
      <w:bCs/>
      <w:color w:val="7030A0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DE1690"/>
    <w:pPr>
      <w:ind w:left="720"/>
      <w:contextualSpacing/>
    </w:pPr>
  </w:style>
  <w:style w:type="table" w:styleId="Rcsostblzat">
    <w:name w:val="Table Grid"/>
    <w:basedOn w:val="Normltblzat"/>
    <w:uiPriority w:val="39"/>
    <w:rsid w:val="00DE169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aszerbekezdsChar">
    <w:name w:val="Listaszerű bekezdés Char"/>
    <w:link w:val="Listaszerbekezds"/>
    <w:uiPriority w:val="34"/>
    <w:locked/>
    <w:rsid w:val="00DE1690"/>
    <w:rPr>
      <w:rFonts w:ascii="Century Gothic" w:hAnsi="Century Gothic"/>
      <w:sz w:val="24"/>
      <w:szCs w:val="24"/>
    </w:rPr>
  </w:style>
  <w:style w:type="paragraph" w:styleId="Szvegtrzs">
    <w:name w:val="Body Text"/>
    <w:basedOn w:val="Norml"/>
    <w:link w:val="SzvegtrzsChar"/>
    <w:uiPriority w:val="99"/>
    <w:unhideWhenUsed/>
    <w:rsid w:val="005C073B"/>
    <w:pPr>
      <w:spacing w:after="120" w:line="276" w:lineRule="auto"/>
    </w:pPr>
    <w:rPr>
      <w:rFonts w:ascii="Calibri" w:eastAsia="Times New Roman" w:hAnsi="Calibri" w:cs="Times New Roman"/>
      <w:sz w:val="22"/>
      <w:szCs w:val="22"/>
      <w:lang w:val="en-GB"/>
    </w:rPr>
  </w:style>
  <w:style w:type="character" w:customStyle="1" w:styleId="SzvegtrzsChar">
    <w:name w:val="Szövegtörzs Char"/>
    <w:basedOn w:val="Bekezdsalapbettpusa"/>
    <w:link w:val="Szvegtrzs"/>
    <w:uiPriority w:val="99"/>
    <w:rsid w:val="005C073B"/>
    <w:rPr>
      <w:rFonts w:ascii="Calibri" w:eastAsia="Times New Roman" w:hAnsi="Calibri" w:cs="Times New Roman"/>
      <w:lang w:val="en-GB"/>
    </w:rPr>
  </w:style>
  <w:style w:type="paragraph" w:customStyle="1" w:styleId="Application2">
    <w:name w:val="Application2"/>
    <w:basedOn w:val="Norml"/>
    <w:autoRedefine/>
    <w:rsid w:val="005C073B"/>
    <w:pPr>
      <w:tabs>
        <w:tab w:val="left" w:pos="5580"/>
        <w:tab w:val="right" w:pos="8789"/>
      </w:tabs>
      <w:suppressAutoHyphens/>
      <w:spacing w:before="120" w:after="80" w:line="360" w:lineRule="auto"/>
    </w:pPr>
    <w:rPr>
      <w:rFonts w:ascii="Times New Roman" w:eastAsia="Times New Roman" w:hAnsi="Times New Roman" w:cs="Times New Roman"/>
      <w:spacing w:val="-2"/>
      <w:sz w:val="18"/>
      <w:szCs w:val="20"/>
      <w:lang w:val="en-GB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C073B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C073B"/>
    <w:rPr>
      <w:rFonts w:ascii="Century Gothic" w:hAnsi="Century Gothic"/>
      <w:sz w:val="20"/>
      <w:szCs w:val="20"/>
    </w:rPr>
  </w:style>
  <w:style w:type="character" w:styleId="Lbjegyzet-hivatkozs">
    <w:name w:val="footnote reference"/>
    <w:aliases w:val="Footnote symbol,Times 10 Point,Exposant 3 Point"/>
    <w:basedOn w:val="Bekezdsalapbettpusa"/>
    <w:uiPriority w:val="99"/>
    <w:rsid w:val="005C073B"/>
    <w:rPr>
      <w:rFonts w:cs="Times New Roman"/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22013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2013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B2201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2201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22013"/>
    <w:rPr>
      <w:rFonts w:ascii="Century Gothic" w:hAnsi="Century Gothic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2201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22013"/>
    <w:rPr>
      <w:rFonts w:ascii="Century Gothic" w:hAnsi="Century Gothic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Klymenko Tetyana</dc:creator>
  <cp:keywords/>
  <dc:description/>
  <cp:lastModifiedBy>Szakács Áron</cp:lastModifiedBy>
  <cp:revision>4</cp:revision>
  <cp:lastPrinted>2020-06-24T12:59:00Z</cp:lastPrinted>
  <dcterms:created xsi:type="dcterms:W3CDTF">2020-08-13T11:06:00Z</dcterms:created>
  <dcterms:modified xsi:type="dcterms:W3CDTF">2020-09-02T01:00:00Z</dcterms:modified>
</cp:coreProperties>
</file>